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0818DB">
        <w:rPr>
          <w:rFonts w:ascii="Bookman Old Style" w:hAnsi="Bookman Old Style" w:cs="Bookman Old Style"/>
          <w:sz w:val="24"/>
          <w:szCs w:val="24"/>
        </w:rPr>
        <w:t>16.12</w:t>
      </w:r>
      <w:r>
        <w:rPr>
          <w:rFonts w:ascii="Bookman Old Style" w:hAnsi="Bookman Old Style" w:cs="Bookman Old Style"/>
          <w:sz w:val="24"/>
          <w:szCs w:val="24"/>
        </w:rPr>
        <w:t>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101B87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="00821FB9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0818DB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0818DB">
        <w:rPr>
          <w:rFonts w:ascii="Bookman Old Style" w:hAnsi="Bookman Old Style" w:cs="Bookman Old Style"/>
          <w:b/>
          <w:sz w:val="22"/>
          <w:szCs w:val="22"/>
          <w:u w:val="single"/>
        </w:rPr>
        <w:t>30</w:t>
      </w:r>
      <w:r w:rsidR="00821FB9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grudnia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2015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FA01DA" w:rsidRPr="00FA01DA" w:rsidRDefault="00FA01DA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A01DA">
        <w:rPr>
          <w:rFonts w:ascii="Bookman Old Style" w:hAnsi="Bookman Old Style"/>
          <w:sz w:val="24"/>
          <w:szCs w:val="24"/>
        </w:rPr>
        <w:t>Przyjęcie protokołu z XV</w:t>
      </w:r>
      <w:r w:rsidR="00D63207">
        <w:rPr>
          <w:rFonts w:ascii="Bookman Old Style" w:hAnsi="Bookman Old Style"/>
          <w:sz w:val="24"/>
          <w:szCs w:val="24"/>
        </w:rPr>
        <w:t>I</w:t>
      </w:r>
      <w:r w:rsidRPr="00FA01DA">
        <w:rPr>
          <w:rFonts w:ascii="Bookman Old Style" w:hAnsi="Bookman Old Style"/>
          <w:sz w:val="24"/>
          <w:szCs w:val="24"/>
        </w:rPr>
        <w:t xml:space="preserve"> Sesji Rady Gminy;</w:t>
      </w:r>
    </w:p>
    <w:p w:rsidR="00680B33" w:rsidRDefault="00821FB9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</w:t>
      </w:r>
      <w:r w:rsidR="00B8557B">
        <w:rPr>
          <w:rFonts w:ascii="Bookman Old Style" w:hAnsi="Bookman Old Style"/>
          <w:sz w:val="24"/>
          <w:szCs w:val="24"/>
        </w:rPr>
        <w:t xml:space="preserve">zmieniającej uchwałę </w:t>
      </w:r>
      <w:r>
        <w:rPr>
          <w:rFonts w:ascii="Bookman Old Style" w:hAnsi="Bookman Old Style"/>
          <w:sz w:val="24"/>
          <w:szCs w:val="24"/>
        </w:rPr>
        <w:t xml:space="preserve">w sprawie </w:t>
      </w:r>
      <w:r w:rsidR="00BB5CDD">
        <w:rPr>
          <w:rFonts w:ascii="Bookman Old Style" w:hAnsi="Bookman Old Style"/>
          <w:sz w:val="24"/>
          <w:szCs w:val="24"/>
        </w:rPr>
        <w:t xml:space="preserve">zmiany </w:t>
      </w:r>
      <w:r>
        <w:rPr>
          <w:rFonts w:ascii="Bookman Old Style" w:hAnsi="Bookman Old Style"/>
          <w:sz w:val="24"/>
          <w:szCs w:val="24"/>
        </w:rPr>
        <w:t>Wieloletniej Prognozy Finansowej</w:t>
      </w:r>
      <w:r w:rsidR="00D63207">
        <w:rPr>
          <w:rFonts w:ascii="Bookman Old Style" w:hAnsi="Bookman Old Style"/>
          <w:sz w:val="24"/>
          <w:szCs w:val="24"/>
        </w:rPr>
        <w:t xml:space="preserve"> Gminy Puszcza Mariańska</w:t>
      </w:r>
      <w:r w:rsidR="00B8557B">
        <w:rPr>
          <w:rFonts w:ascii="Bookman Old Style" w:hAnsi="Bookman Old Style"/>
          <w:sz w:val="24"/>
          <w:szCs w:val="24"/>
        </w:rPr>
        <w:t xml:space="preserve"> na lata 2015-2023</w:t>
      </w:r>
      <w:r w:rsidR="003C3570">
        <w:rPr>
          <w:rFonts w:ascii="Bookman Old Style" w:hAnsi="Bookman Old Style"/>
          <w:sz w:val="24"/>
          <w:szCs w:val="24"/>
        </w:rPr>
        <w:t>;</w:t>
      </w:r>
    </w:p>
    <w:p w:rsidR="00101B87" w:rsidRDefault="0037492E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D63207">
        <w:rPr>
          <w:rFonts w:ascii="Bookman Old Style" w:hAnsi="Bookman Old Style"/>
          <w:sz w:val="24"/>
          <w:szCs w:val="24"/>
        </w:rPr>
        <w:t xml:space="preserve"> </w:t>
      </w:r>
      <w:r w:rsidR="00BB5CDD">
        <w:rPr>
          <w:rFonts w:ascii="Bookman Old Style" w:hAnsi="Bookman Old Style"/>
          <w:sz w:val="24"/>
          <w:szCs w:val="24"/>
        </w:rPr>
        <w:t>zmian</w:t>
      </w:r>
      <w:r w:rsidR="00B8557B">
        <w:rPr>
          <w:rFonts w:ascii="Bookman Old Style" w:hAnsi="Bookman Old Style"/>
          <w:sz w:val="24"/>
          <w:szCs w:val="24"/>
        </w:rPr>
        <w:t>y uchwały</w:t>
      </w:r>
      <w:r w:rsidR="00BB5CDD">
        <w:rPr>
          <w:rFonts w:ascii="Bookman Old Style" w:hAnsi="Bookman Old Style"/>
          <w:sz w:val="24"/>
          <w:szCs w:val="24"/>
        </w:rPr>
        <w:t xml:space="preserve"> b</w:t>
      </w:r>
      <w:r w:rsidR="00D63207">
        <w:rPr>
          <w:rFonts w:ascii="Bookman Old Style" w:hAnsi="Bookman Old Style"/>
          <w:sz w:val="24"/>
          <w:szCs w:val="24"/>
        </w:rPr>
        <w:t>udże</w:t>
      </w:r>
      <w:r w:rsidR="00B8557B">
        <w:rPr>
          <w:rFonts w:ascii="Bookman Old Style" w:hAnsi="Bookman Old Style"/>
          <w:sz w:val="24"/>
          <w:szCs w:val="24"/>
        </w:rPr>
        <w:t>towej Gminy Puszcza Mariańska na</w:t>
      </w:r>
      <w:r w:rsidR="00BB5CDD">
        <w:rPr>
          <w:rFonts w:ascii="Bookman Old Style" w:hAnsi="Bookman Old Style"/>
          <w:sz w:val="24"/>
          <w:szCs w:val="24"/>
        </w:rPr>
        <w:t xml:space="preserve"> 2015</w:t>
      </w:r>
      <w:r w:rsidR="00B8557B">
        <w:rPr>
          <w:rFonts w:ascii="Bookman Old Style" w:hAnsi="Bookman Old Style"/>
          <w:sz w:val="24"/>
          <w:szCs w:val="24"/>
        </w:rPr>
        <w:t xml:space="preserve"> rok</w:t>
      </w:r>
      <w:r w:rsidR="00101B87">
        <w:rPr>
          <w:rFonts w:ascii="Bookman Old Style" w:hAnsi="Bookman Old Style"/>
          <w:sz w:val="24"/>
          <w:szCs w:val="24"/>
        </w:rPr>
        <w:t>;</w:t>
      </w:r>
    </w:p>
    <w:p w:rsidR="006C37D2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Wieloletniej Prognozy Finansowej Gminy Puszcza Mariańska na lata 2016-2023;</w:t>
      </w:r>
    </w:p>
    <w:p w:rsidR="006C37D2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Budżetowej Gminy Puszcza Mariańska na rok 2016;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</w:t>
      </w:r>
      <w:r w:rsidR="0037492E">
        <w:rPr>
          <w:rFonts w:ascii="Bookman Old Style" w:hAnsi="Bookman Old Style"/>
          <w:sz w:val="24"/>
          <w:szCs w:val="24"/>
        </w:rPr>
        <w:t>sprawie</w:t>
      </w:r>
      <w:r w:rsidR="00D63207">
        <w:rPr>
          <w:rFonts w:ascii="Bookman Old Style" w:hAnsi="Bookman Old Style"/>
          <w:sz w:val="24"/>
          <w:szCs w:val="24"/>
        </w:rPr>
        <w:t xml:space="preserve"> zorganizowania wspólnej obsługi jednostek organizacyjnych gminy zaliczanych do sektora finansów publicznych</w:t>
      </w:r>
      <w:r>
        <w:rPr>
          <w:rFonts w:ascii="Bookman Old Style" w:hAnsi="Bookman Old Style"/>
          <w:sz w:val="24"/>
          <w:szCs w:val="24"/>
        </w:rPr>
        <w:t>;</w:t>
      </w:r>
    </w:p>
    <w:p w:rsidR="000A7D35" w:rsidRDefault="000A7D35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</w:t>
      </w:r>
      <w:r w:rsidR="00432AF1">
        <w:rPr>
          <w:rFonts w:ascii="Bookman Old Style" w:hAnsi="Bookman Old Style"/>
          <w:sz w:val="24"/>
          <w:szCs w:val="24"/>
        </w:rPr>
        <w:t>jęcie uchwały w sprawie</w:t>
      </w:r>
      <w:r w:rsidR="00D63207">
        <w:rPr>
          <w:rFonts w:ascii="Bookman Old Style" w:hAnsi="Bookman Old Style"/>
          <w:sz w:val="24"/>
          <w:szCs w:val="24"/>
        </w:rPr>
        <w:t xml:space="preserve"> zaopiniowania wniosku o zezwolenie na utworzenie i prowadzenie ośrodka rehabilitacji zwierząt</w:t>
      </w:r>
      <w:r w:rsidR="002B2DCE">
        <w:rPr>
          <w:rFonts w:ascii="Bookman Old Style" w:hAnsi="Bookman Old Style"/>
          <w:sz w:val="24"/>
          <w:szCs w:val="24"/>
        </w:rPr>
        <w:t>;</w:t>
      </w:r>
    </w:p>
    <w:p w:rsidR="000A7D35" w:rsidRDefault="000A7D35" w:rsidP="00D33C3F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D63207">
        <w:rPr>
          <w:rFonts w:ascii="Bookman Old Style" w:hAnsi="Bookman Old Style"/>
          <w:sz w:val="24"/>
          <w:szCs w:val="24"/>
        </w:rPr>
        <w:t xml:space="preserve">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</w:t>
      </w:r>
      <w:r w:rsidR="00471842">
        <w:rPr>
          <w:rFonts w:ascii="Bookman Old Style" w:hAnsi="Bookman Old Style"/>
          <w:sz w:val="24"/>
          <w:szCs w:val="24"/>
        </w:rPr>
        <w:t>ak również trybu ich pobierania</w:t>
      </w:r>
      <w:r>
        <w:rPr>
          <w:rFonts w:ascii="Bookman Old Style" w:hAnsi="Bookman Old Style"/>
          <w:sz w:val="24"/>
          <w:szCs w:val="24"/>
        </w:rPr>
        <w:t>;</w:t>
      </w:r>
    </w:p>
    <w:p w:rsidR="006C37D2" w:rsidRPr="006C37D2" w:rsidRDefault="007870B4" w:rsidP="00D33C3F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</w:t>
      </w:r>
      <w:r w:rsidR="00471842">
        <w:rPr>
          <w:rFonts w:ascii="Bookman Old Style" w:hAnsi="Bookman Old Style"/>
          <w:sz w:val="24"/>
          <w:szCs w:val="24"/>
        </w:rPr>
        <w:t xml:space="preserve"> miejscowego planu zagospodarowania przestrzennego Gminy Puszcza Mariańska obejmującego fragmenty: Budy Kałki, Michałów, Wola Polska, Długokąty, Puszcza Mariańska</w:t>
      </w:r>
      <w:r>
        <w:rPr>
          <w:rFonts w:ascii="Bookman Old Style" w:hAnsi="Bookman Old Style"/>
          <w:sz w:val="24"/>
          <w:szCs w:val="24"/>
        </w:rPr>
        <w:t>;</w:t>
      </w:r>
    </w:p>
    <w:p w:rsidR="00DF3977" w:rsidRDefault="00680B33" w:rsidP="007870B4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Pr="005E14BD" w:rsidRDefault="00680B33" w:rsidP="00B274FD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B274FD">
        <w:rPr>
          <w:rFonts w:ascii="Bookman Old Style" w:hAnsi="Bookman Old Style"/>
          <w:sz w:val="24"/>
          <w:szCs w:val="24"/>
        </w:rPr>
        <w:t>V</w:t>
      </w:r>
      <w:r w:rsidR="00230B3A">
        <w:rPr>
          <w:rFonts w:ascii="Bookman Old Style" w:hAnsi="Bookman Old Style"/>
          <w:sz w:val="24"/>
          <w:szCs w:val="24"/>
        </w:rPr>
        <w:t>I</w:t>
      </w:r>
      <w:r w:rsidR="00872877">
        <w:rPr>
          <w:rFonts w:ascii="Bookman Old Style" w:hAnsi="Bookman Old Style"/>
          <w:sz w:val="24"/>
          <w:szCs w:val="24"/>
        </w:rPr>
        <w:t>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680B33" w:rsidRPr="0004435D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013F8"/>
    <w:rsid w:val="0004435D"/>
    <w:rsid w:val="000510B8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47E8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B40E3"/>
    <w:rsid w:val="004C01F6"/>
    <w:rsid w:val="004E522E"/>
    <w:rsid w:val="00570690"/>
    <w:rsid w:val="00573B4E"/>
    <w:rsid w:val="00577E1D"/>
    <w:rsid w:val="005A665D"/>
    <w:rsid w:val="005C6123"/>
    <w:rsid w:val="005D56DE"/>
    <w:rsid w:val="005E14BD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318AF"/>
    <w:rsid w:val="0096050D"/>
    <w:rsid w:val="009A30BD"/>
    <w:rsid w:val="009A42E5"/>
    <w:rsid w:val="009B62E2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21439"/>
    <w:rsid w:val="00D33C3F"/>
    <w:rsid w:val="00D511DC"/>
    <w:rsid w:val="00D63207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A01DA"/>
    <w:rsid w:val="00FD4BDD"/>
    <w:rsid w:val="00FD6B77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56</cp:revision>
  <cp:lastPrinted>2015-12-16T14:33:00Z</cp:lastPrinted>
  <dcterms:created xsi:type="dcterms:W3CDTF">2015-06-08T09:49:00Z</dcterms:created>
  <dcterms:modified xsi:type="dcterms:W3CDTF">2015-12-16T14:58:00Z</dcterms:modified>
</cp:coreProperties>
</file>