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2F" w:rsidRDefault="008A532F" w:rsidP="008A532F">
      <w:pPr>
        <w:pStyle w:val="NormalnyWeb"/>
        <w:shd w:val="clear" w:color="auto" w:fill="FFFFFF"/>
        <w:spacing w:line="236" w:lineRule="atLeast"/>
        <w:jc w:val="center"/>
        <w:rPr>
          <w:sz w:val="22"/>
        </w:rPr>
      </w:pPr>
      <w:r>
        <w:rPr>
          <w:b/>
          <w:sz w:val="22"/>
        </w:rPr>
        <w:t>UCHWAŁA Nr XLIV/273/2014</w:t>
      </w:r>
    </w:p>
    <w:p w:rsidR="008A532F" w:rsidRDefault="008A532F" w:rsidP="008A532F">
      <w:pPr>
        <w:pStyle w:val="NormalnyWeb"/>
        <w:shd w:val="clear" w:color="auto" w:fill="FFFFFF"/>
        <w:spacing w:line="236" w:lineRule="atLeast"/>
        <w:jc w:val="center"/>
        <w:rPr>
          <w:sz w:val="22"/>
        </w:rPr>
      </w:pPr>
      <w:r>
        <w:rPr>
          <w:b/>
          <w:sz w:val="22"/>
        </w:rPr>
        <w:t>RADY GMINY PUSZCZA MARIAŃSKA</w:t>
      </w:r>
      <w:r>
        <w:rPr>
          <w:sz w:val="22"/>
        </w:rPr>
        <w:t xml:space="preserve"> </w:t>
      </w:r>
    </w:p>
    <w:p w:rsidR="008A532F" w:rsidRDefault="008A532F" w:rsidP="008A532F">
      <w:pPr>
        <w:pStyle w:val="NormalnyWeb"/>
        <w:shd w:val="clear" w:color="auto" w:fill="FFFFFF"/>
        <w:spacing w:line="236" w:lineRule="atLeast"/>
        <w:jc w:val="center"/>
        <w:rPr>
          <w:b/>
          <w:sz w:val="22"/>
        </w:rPr>
      </w:pPr>
      <w:r>
        <w:rPr>
          <w:b/>
          <w:sz w:val="22"/>
        </w:rPr>
        <w:t xml:space="preserve">z dnia 8 października 2014 roku </w:t>
      </w:r>
    </w:p>
    <w:p w:rsidR="008A532F" w:rsidRDefault="008A532F" w:rsidP="008A532F">
      <w:pPr>
        <w:pStyle w:val="NormalnyWeb"/>
        <w:shd w:val="clear" w:color="auto" w:fill="FFFFFF"/>
        <w:spacing w:line="236" w:lineRule="atLeast"/>
        <w:jc w:val="center"/>
        <w:rPr>
          <w:sz w:val="22"/>
        </w:rPr>
      </w:pPr>
      <w:r>
        <w:rPr>
          <w:b/>
          <w:sz w:val="22"/>
        </w:rPr>
        <w:t xml:space="preserve">w sprawie określenia wysokości stawek podatku od nieruchomości </w:t>
      </w:r>
    </w:p>
    <w:p w:rsidR="008A532F" w:rsidRDefault="008A532F" w:rsidP="008A532F">
      <w:pPr>
        <w:pStyle w:val="NormalnyWeb"/>
        <w:shd w:val="clear" w:color="auto" w:fill="FFFFFF"/>
        <w:spacing w:line="236" w:lineRule="atLeast"/>
        <w:jc w:val="both"/>
        <w:rPr>
          <w:sz w:val="22"/>
        </w:rPr>
      </w:pPr>
      <w:r>
        <w:rPr>
          <w:sz w:val="22"/>
        </w:rPr>
        <w:t xml:space="preserve">     Na podstawie art. 18 ust. 2 </w:t>
      </w:r>
      <w:proofErr w:type="spellStart"/>
      <w:r>
        <w:rPr>
          <w:sz w:val="22"/>
        </w:rPr>
        <w:t>pkt</w:t>
      </w:r>
      <w:proofErr w:type="spellEnd"/>
      <w:r>
        <w:rPr>
          <w:sz w:val="22"/>
        </w:rPr>
        <w:t xml:space="preserve"> 8 i art. 40 ust. 1 ustawy z dnia 8 marca 1990 r. o samorządzie gminnym (tekst jednolity: </w:t>
      </w:r>
      <w:proofErr w:type="spellStart"/>
      <w:r>
        <w:rPr>
          <w:sz w:val="22"/>
        </w:rPr>
        <w:t>Dz.U</w:t>
      </w:r>
      <w:proofErr w:type="spellEnd"/>
      <w:r>
        <w:rPr>
          <w:sz w:val="22"/>
        </w:rPr>
        <w:t xml:space="preserve">. z 2013 r. poz. 594 z </w:t>
      </w:r>
      <w:proofErr w:type="spellStart"/>
      <w:r>
        <w:rPr>
          <w:sz w:val="22"/>
        </w:rPr>
        <w:t>późn</w:t>
      </w:r>
      <w:proofErr w:type="spellEnd"/>
      <w:r>
        <w:rPr>
          <w:sz w:val="22"/>
        </w:rPr>
        <w:t xml:space="preserve">. zm.) oraz art. 5 ust. 1, 2 i 3, art. 7 ust. 3 ustawy z dnia 12 stycznia 1991 r. o podatkach i opłatach lokalnych (tekst jednolity: </w:t>
      </w:r>
      <w:proofErr w:type="spellStart"/>
      <w:r>
        <w:rPr>
          <w:sz w:val="22"/>
        </w:rPr>
        <w:t>Dz.U</w:t>
      </w:r>
      <w:proofErr w:type="spellEnd"/>
      <w:r>
        <w:rPr>
          <w:sz w:val="22"/>
        </w:rPr>
        <w:t xml:space="preserve">. z 2014 r. poz. 849) – Rada Gminy w Puszczy Mariańskiej uchwala co następuje: </w:t>
      </w:r>
    </w:p>
    <w:p w:rsidR="008A532F" w:rsidRDefault="008A532F" w:rsidP="008A532F">
      <w:pPr>
        <w:pStyle w:val="NormalnyWeb"/>
        <w:shd w:val="clear" w:color="auto" w:fill="FFFFFF"/>
        <w:spacing w:line="236" w:lineRule="atLeast"/>
        <w:jc w:val="center"/>
        <w:rPr>
          <w:b/>
          <w:sz w:val="22"/>
        </w:rPr>
      </w:pPr>
      <w:r>
        <w:rPr>
          <w:b/>
          <w:sz w:val="22"/>
        </w:rPr>
        <w:t>§ 1</w:t>
      </w:r>
    </w:p>
    <w:p w:rsidR="008A532F" w:rsidRDefault="008A532F" w:rsidP="008A532F">
      <w:pPr>
        <w:pStyle w:val="NormalnyWeb"/>
        <w:shd w:val="clear" w:color="auto" w:fill="FFFFFF"/>
        <w:spacing w:line="236" w:lineRule="atLeast"/>
        <w:jc w:val="both"/>
        <w:rPr>
          <w:sz w:val="22"/>
        </w:rPr>
      </w:pPr>
      <w:r>
        <w:rPr>
          <w:sz w:val="22"/>
        </w:rPr>
        <w:t xml:space="preserve">Określa się następujące stawki podatku od nieruchomości obowiązujące na terenie Gminy Puszcza Mariańska : </w:t>
      </w:r>
    </w:p>
    <w:p w:rsidR="008A532F" w:rsidRDefault="008A532F" w:rsidP="008A532F">
      <w:pPr>
        <w:pStyle w:val="NormalnyWeb"/>
        <w:shd w:val="clear" w:color="auto" w:fill="FFFFFF"/>
        <w:spacing w:line="236" w:lineRule="atLeast"/>
        <w:jc w:val="both"/>
        <w:rPr>
          <w:sz w:val="22"/>
        </w:rPr>
      </w:pPr>
      <w:r>
        <w:rPr>
          <w:sz w:val="22"/>
        </w:rPr>
        <w:t xml:space="preserve">1) od gruntów: </w:t>
      </w:r>
    </w:p>
    <w:p w:rsidR="008A532F" w:rsidRDefault="008A532F" w:rsidP="008A532F">
      <w:pPr>
        <w:pStyle w:val="NormalnyWeb"/>
        <w:numPr>
          <w:ilvl w:val="0"/>
          <w:numId w:val="1"/>
        </w:numPr>
        <w:shd w:val="clear" w:color="auto" w:fill="FFFFFF"/>
        <w:spacing w:line="236" w:lineRule="atLeast"/>
        <w:jc w:val="both"/>
        <w:rPr>
          <w:sz w:val="22"/>
        </w:rPr>
      </w:pPr>
      <w:r w:rsidRPr="001F4C32">
        <w:rPr>
          <w:sz w:val="22"/>
        </w:rPr>
        <w:t xml:space="preserve">związanych z prowadzeniem działalności gospodarczej, bez względu na sposób zakwalifikowania w ewidencji gruntów i budynków - </w:t>
      </w:r>
      <w:r w:rsidRPr="001F4C32">
        <w:rPr>
          <w:b/>
          <w:sz w:val="22"/>
        </w:rPr>
        <w:t>0,90 zł</w:t>
      </w:r>
      <w:r w:rsidRPr="001F4C32">
        <w:rPr>
          <w:sz w:val="22"/>
        </w:rPr>
        <w:t xml:space="preserve"> od 1 </w:t>
      </w:r>
      <w:proofErr w:type="spellStart"/>
      <w:r w:rsidRPr="001F4C32">
        <w:rPr>
          <w:sz w:val="22"/>
        </w:rPr>
        <w:t>m²</w:t>
      </w:r>
      <w:proofErr w:type="spellEnd"/>
      <w:r w:rsidRPr="001F4C32">
        <w:rPr>
          <w:sz w:val="22"/>
        </w:rPr>
        <w:t xml:space="preserve"> powierzchni</w:t>
      </w:r>
    </w:p>
    <w:p w:rsidR="008A532F" w:rsidRPr="001F4C32" w:rsidRDefault="008A532F" w:rsidP="008A532F">
      <w:pPr>
        <w:pStyle w:val="NormalnyWeb"/>
        <w:numPr>
          <w:ilvl w:val="0"/>
          <w:numId w:val="1"/>
        </w:numPr>
        <w:shd w:val="clear" w:color="auto" w:fill="FFFFFF"/>
        <w:spacing w:line="236" w:lineRule="atLeast"/>
        <w:jc w:val="both"/>
        <w:rPr>
          <w:sz w:val="22"/>
        </w:rPr>
      </w:pPr>
      <w:r w:rsidRPr="001F4C32">
        <w:rPr>
          <w:sz w:val="22"/>
        </w:rPr>
        <w:t>pod jeziorami, zajętych na zbiorniki wodne retencyjne lub el</w:t>
      </w:r>
      <w:r>
        <w:rPr>
          <w:sz w:val="22"/>
        </w:rPr>
        <w:t xml:space="preserve">ektrowni wodnych – </w:t>
      </w:r>
      <w:r w:rsidRPr="001F4C32">
        <w:rPr>
          <w:b/>
          <w:sz w:val="22"/>
        </w:rPr>
        <w:t>4,58 zł</w:t>
      </w:r>
      <w:r w:rsidRPr="001F4C32">
        <w:rPr>
          <w:sz w:val="22"/>
        </w:rPr>
        <w:t xml:space="preserve"> od</w:t>
      </w:r>
      <w:r>
        <w:rPr>
          <w:sz w:val="22"/>
        </w:rPr>
        <w:t xml:space="preserve">              1 ha powierzchni.</w:t>
      </w:r>
    </w:p>
    <w:p w:rsidR="008A532F" w:rsidRDefault="008A532F" w:rsidP="008A532F">
      <w:pPr>
        <w:pStyle w:val="NormalnyWeb"/>
        <w:numPr>
          <w:ilvl w:val="0"/>
          <w:numId w:val="1"/>
        </w:numPr>
        <w:shd w:val="clear" w:color="auto" w:fill="FFFFFF"/>
        <w:spacing w:line="236" w:lineRule="atLeast"/>
        <w:jc w:val="both"/>
        <w:rPr>
          <w:sz w:val="22"/>
        </w:rPr>
      </w:pPr>
      <w:r>
        <w:rPr>
          <w:sz w:val="22"/>
        </w:rPr>
        <w:t xml:space="preserve">od pozostałych – </w:t>
      </w:r>
      <w:r w:rsidRPr="001F4C32">
        <w:rPr>
          <w:b/>
          <w:sz w:val="22"/>
        </w:rPr>
        <w:t>0,44 zł</w:t>
      </w:r>
      <w:r>
        <w:rPr>
          <w:sz w:val="22"/>
        </w:rPr>
        <w:t xml:space="preserve"> od 1 m</w:t>
      </w:r>
      <w:r>
        <w:rPr>
          <w:sz w:val="22"/>
          <w:vertAlign w:val="superscript"/>
        </w:rPr>
        <w:t>2</w:t>
      </w:r>
      <w:r>
        <w:rPr>
          <w:sz w:val="22"/>
        </w:rPr>
        <w:t xml:space="preserve"> powierzchni, z wyjątkiem zajętych na prowadzenie odpłatnej statutowej działalności pożytku publicznego przez organizacje pożytku publicznego – </w:t>
      </w:r>
      <w:r w:rsidRPr="001F4C32">
        <w:rPr>
          <w:b/>
          <w:sz w:val="22"/>
        </w:rPr>
        <w:t>0,47 zł</w:t>
      </w:r>
      <w:r>
        <w:rPr>
          <w:sz w:val="22"/>
        </w:rPr>
        <w:t xml:space="preserve"> od 1 </w:t>
      </w:r>
      <w:proofErr w:type="spellStart"/>
      <w:r>
        <w:rPr>
          <w:sz w:val="22"/>
        </w:rPr>
        <w:t>m²</w:t>
      </w:r>
      <w:proofErr w:type="spellEnd"/>
      <w:r>
        <w:rPr>
          <w:sz w:val="22"/>
        </w:rPr>
        <w:t xml:space="preserve"> powierzchni./</w:t>
      </w:r>
    </w:p>
    <w:p w:rsidR="008A532F" w:rsidRDefault="008A532F" w:rsidP="008A532F">
      <w:pPr>
        <w:pStyle w:val="NormalnyWeb"/>
        <w:shd w:val="clear" w:color="auto" w:fill="FFFFFF"/>
        <w:spacing w:line="236" w:lineRule="atLeast"/>
        <w:jc w:val="both"/>
        <w:rPr>
          <w:sz w:val="22"/>
        </w:rPr>
      </w:pPr>
      <w:r>
        <w:rPr>
          <w:sz w:val="22"/>
        </w:rPr>
        <w:t xml:space="preserve">2) od budynków lub ich części: </w:t>
      </w:r>
    </w:p>
    <w:p w:rsidR="008A532F" w:rsidRDefault="008A532F" w:rsidP="008A532F">
      <w:pPr>
        <w:pStyle w:val="NormalnyWeb"/>
        <w:numPr>
          <w:ilvl w:val="0"/>
          <w:numId w:val="2"/>
        </w:numPr>
        <w:shd w:val="clear" w:color="auto" w:fill="FFFFFF"/>
        <w:spacing w:line="236" w:lineRule="atLeast"/>
        <w:jc w:val="both"/>
        <w:rPr>
          <w:sz w:val="22"/>
        </w:rPr>
      </w:pPr>
      <w:r w:rsidRPr="001F4C32">
        <w:rPr>
          <w:sz w:val="22"/>
        </w:rPr>
        <w:t xml:space="preserve">mieszkalnych – </w:t>
      </w:r>
      <w:r w:rsidRPr="001F4C32">
        <w:rPr>
          <w:b/>
          <w:sz w:val="22"/>
        </w:rPr>
        <w:t>0,73 zł</w:t>
      </w:r>
      <w:r w:rsidRPr="001F4C32">
        <w:rPr>
          <w:sz w:val="22"/>
        </w:rPr>
        <w:t xml:space="preserve"> od 1 </w:t>
      </w:r>
      <w:proofErr w:type="spellStart"/>
      <w:r w:rsidRPr="001F4C32">
        <w:rPr>
          <w:sz w:val="22"/>
        </w:rPr>
        <w:t>m²</w:t>
      </w:r>
      <w:proofErr w:type="spellEnd"/>
      <w:r w:rsidRPr="001F4C32">
        <w:rPr>
          <w:sz w:val="22"/>
        </w:rPr>
        <w:t xml:space="preserve"> powierzchni użytkowej.</w:t>
      </w:r>
    </w:p>
    <w:p w:rsidR="008A532F" w:rsidRPr="001F4C32" w:rsidRDefault="008A532F" w:rsidP="008A532F">
      <w:pPr>
        <w:pStyle w:val="NormalnyWeb"/>
        <w:numPr>
          <w:ilvl w:val="0"/>
          <w:numId w:val="2"/>
        </w:numPr>
        <w:shd w:val="clear" w:color="auto" w:fill="FFFFFF"/>
        <w:spacing w:line="236" w:lineRule="atLeast"/>
        <w:jc w:val="both"/>
        <w:rPr>
          <w:sz w:val="22"/>
        </w:rPr>
      </w:pPr>
      <w:r w:rsidRPr="001F4C32">
        <w:rPr>
          <w:sz w:val="22"/>
        </w:rPr>
        <w:t xml:space="preserve">związanych z prowadzeniem działalności gospodarczej oraz od budynków mieszkalnych lub ich części zajętych na prowadzenie działalności gospodarczej </w:t>
      </w:r>
      <w:r>
        <w:rPr>
          <w:sz w:val="22"/>
        </w:rPr>
        <w:t>–</w:t>
      </w:r>
      <w:r w:rsidRPr="001F4C32">
        <w:rPr>
          <w:sz w:val="22"/>
        </w:rPr>
        <w:t xml:space="preserve"> </w:t>
      </w:r>
      <w:r w:rsidRPr="001F4C32">
        <w:rPr>
          <w:b/>
          <w:sz w:val="22"/>
        </w:rPr>
        <w:t>20,50 zł</w:t>
      </w:r>
      <w:r>
        <w:rPr>
          <w:sz w:val="22"/>
        </w:rPr>
        <w:t xml:space="preserve"> od 1 </w:t>
      </w:r>
      <w:proofErr w:type="spellStart"/>
      <w:r>
        <w:rPr>
          <w:sz w:val="22"/>
        </w:rPr>
        <w:t>m²</w:t>
      </w:r>
      <w:proofErr w:type="spellEnd"/>
      <w:r>
        <w:rPr>
          <w:sz w:val="22"/>
        </w:rPr>
        <w:t xml:space="preserve"> powierzchni użytkowej.</w:t>
      </w:r>
    </w:p>
    <w:p w:rsidR="008A532F" w:rsidRDefault="008A532F" w:rsidP="008A532F">
      <w:pPr>
        <w:pStyle w:val="NormalnyWeb"/>
        <w:numPr>
          <w:ilvl w:val="0"/>
          <w:numId w:val="2"/>
        </w:numPr>
        <w:shd w:val="clear" w:color="auto" w:fill="FFFFFF"/>
        <w:spacing w:line="236" w:lineRule="atLeast"/>
        <w:jc w:val="both"/>
        <w:rPr>
          <w:sz w:val="22"/>
        </w:rPr>
      </w:pPr>
      <w:r>
        <w:rPr>
          <w:sz w:val="22"/>
        </w:rPr>
        <w:t xml:space="preserve">zajętych na prowadzenie działalności gospodarczej w zakresie obrotu kwalifikowanym materiałem siewnym – </w:t>
      </w:r>
      <w:r w:rsidRPr="001F4C32">
        <w:rPr>
          <w:b/>
          <w:sz w:val="22"/>
        </w:rPr>
        <w:t>10,80 zł</w:t>
      </w:r>
      <w:r>
        <w:rPr>
          <w:sz w:val="22"/>
        </w:rPr>
        <w:t xml:space="preserve"> od 1 </w:t>
      </w:r>
      <w:proofErr w:type="spellStart"/>
      <w:r>
        <w:rPr>
          <w:sz w:val="22"/>
        </w:rPr>
        <w:t>m²</w:t>
      </w:r>
      <w:proofErr w:type="spellEnd"/>
      <w:r>
        <w:rPr>
          <w:sz w:val="22"/>
        </w:rPr>
        <w:t xml:space="preserve"> powierzchni użytkowej.</w:t>
      </w:r>
    </w:p>
    <w:p w:rsidR="008A532F" w:rsidRDefault="008A532F" w:rsidP="008A532F">
      <w:pPr>
        <w:pStyle w:val="NormalnyWeb"/>
        <w:numPr>
          <w:ilvl w:val="0"/>
          <w:numId w:val="2"/>
        </w:numPr>
        <w:shd w:val="clear" w:color="auto" w:fill="FFFFFF"/>
        <w:spacing w:line="236" w:lineRule="atLeast"/>
        <w:jc w:val="both"/>
        <w:rPr>
          <w:sz w:val="22"/>
        </w:rPr>
      </w:pPr>
      <w:r>
        <w:rPr>
          <w:sz w:val="22"/>
        </w:rPr>
        <w:t xml:space="preserve">związanych z udzielaniem świadczeń zdrowotnych w rozumieniu przepisów o działalności leczniczej, zajętych przez podmioty udzielające tych świadczeń – </w:t>
      </w:r>
      <w:r w:rsidRPr="001F4C32">
        <w:rPr>
          <w:b/>
          <w:sz w:val="22"/>
        </w:rPr>
        <w:t>4,70 zł</w:t>
      </w:r>
      <w:r>
        <w:rPr>
          <w:sz w:val="22"/>
        </w:rPr>
        <w:t xml:space="preserve"> od 1 </w:t>
      </w:r>
      <w:proofErr w:type="spellStart"/>
      <w:r>
        <w:rPr>
          <w:sz w:val="22"/>
        </w:rPr>
        <w:t>m²</w:t>
      </w:r>
      <w:proofErr w:type="spellEnd"/>
      <w:r>
        <w:rPr>
          <w:sz w:val="22"/>
        </w:rPr>
        <w:t xml:space="preserve">  powierzchni użytkowej.</w:t>
      </w:r>
    </w:p>
    <w:p w:rsidR="008A532F" w:rsidRPr="001F4C32" w:rsidRDefault="008A532F" w:rsidP="008A532F">
      <w:pPr>
        <w:pStyle w:val="NormalnyWeb"/>
        <w:numPr>
          <w:ilvl w:val="0"/>
          <w:numId w:val="2"/>
        </w:numPr>
        <w:shd w:val="clear" w:color="auto" w:fill="FFFFFF"/>
        <w:spacing w:line="236" w:lineRule="atLeast"/>
        <w:jc w:val="both"/>
        <w:rPr>
          <w:sz w:val="22"/>
        </w:rPr>
      </w:pPr>
      <w:r w:rsidRPr="001F4C32">
        <w:rPr>
          <w:sz w:val="22"/>
        </w:rPr>
        <w:t xml:space="preserve">od pozostałych - </w:t>
      </w:r>
      <w:r w:rsidRPr="001F4C32">
        <w:rPr>
          <w:b/>
          <w:sz w:val="22"/>
        </w:rPr>
        <w:t>4,46 zł</w:t>
      </w:r>
      <w:r w:rsidRPr="001F4C32">
        <w:rPr>
          <w:sz w:val="22"/>
        </w:rPr>
        <w:t xml:space="preserve"> od 1m</w:t>
      </w:r>
      <w:r w:rsidRPr="001F4C32">
        <w:rPr>
          <w:sz w:val="22"/>
          <w:vertAlign w:val="superscript"/>
        </w:rPr>
        <w:t>2</w:t>
      </w:r>
      <w:r w:rsidRPr="001F4C32">
        <w:rPr>
          <w:sz w:val="22"/>
        </w:rPr>
        <w:t xml:space="preserve"> powierzchni użytkowej, z wyjątkiem zajętych na prowadzenie odpłatnej statutowej działalności pożytku publicznego przez organizacje pożytku publicznego -</w:t>
      </w:r>
      <w:r w:rsidRPr="001F4C32">
        <w:rPr>
          <w:b/>
          <w:sz w:val="22"/>
        </w:rPr>
        <w:t>7,77 zł</w:t>
      </w:r>
      <w:r w:rsidRPr="001F4C32">
        <w:rPr>
          <w:sz w:val="22"/>
        </w:rPr>
        <w:t xml:space="preserve"> od 1 m</w:t>
      </w:r>
      <w:r w:rsidRPr="001F4C32">
        <w:rPr>
          <w:sz w:val="22"/>
          <w:vertAlign w:val="superscript"/>
        </w:rPr>
        <w:t>2</w:t>
      </w:r>
      <w:r w:rsidRPr="001F4C32">
        <w:rPr>
          <w:sz w:val="22"/>
        </w:rPr>
        <w:t xml:space="preserve"> powierzchni użytkowej.</w:t>
      </w:r>
    </w:p>
    <w:p w:rsidR="008A532F" w:rsidRDefault="008A532F" w:rsidP="008A532F">
      <w:pPr>
        <w:pStyle w:val="NormalnyWeb"/>
        <w:shd w:val="clear" w:color="auto" w:fill="FFFFFF"/>
        <w:spacing w:line="236" w:lineRule="atLeast"/>
        <w:jc w:val="both"/>
        <w:rPr>
          <w:sz w:val="22"/>
        </w:rPr>
      </w:pPr>
      <w:r>
        <w:rPr>
          <w:sz w:val="22"/>
        </w:rPr>
        <w:t xml:space="preserve">3) od budowli - 2% ich wartości określonej na podstawie art. 4 ust. 1 pkt. 3 i ust. 3-7 ustawy o podatkach i opłatach lokalnych </w:t>
      </w:r>
    </w:p>
    <w:p w:rsidR="008A532F" w:rsidRDefault="008A532F" w:rsidP="008A532F">
      <w:pPr>
        <w:pStyle w:val="NormalnyWeb"/>
        <w:shd w:val="clear" w:color="auto" w:fill="FFFFFF"/>
        <w:spacing w:line="236" w:lineRule="atLeast"/>
        <w:jc w:val="center"/>
        <w:rPr>
          <w:b/>
          <w:sz w:val="22"/>
        </w:rPr>
      </w:pPr>
      <w:r>
        <w:rPr>
          <w:b/>
          <w:sz w:val="22"/>
        </w:rPr>
        <w:t>§ 2</w:t>
      </w:r>
    </w:p>
    <w:p w:rsidR="008A532F" w:rsidRDefault="008A532F" w:rsidP="008A532F">
      <w:pPr>
        <w:pStyle w:val="NormalnyWeb"/>
        <w:shd w:val="clear" w:color="auto" w:fill="FFFFFF"/>
        <w:spacing w:line="236" w:lineRule="atLeast"/>
        <w:jc w:val="both"/>
        <w:rPr>
          <w:sz w:val="22"/>
        </w:rPr>
      </w:pPr>
      <w:r>
        <w:rPr>
          <w:sz w:val="22"/>
        </w:rPr>
        <w:t>Zwalnia się z podatku od nieruchomości budynki i grunty wykorzystywane na cele bezpieczeństwa porządku publicznego i ochrony przeciwpożarowej z wyjątkiem związanych z prowadzeniem działalności gospodarczej.</w:t>
      </w:r>
    </w:p>
    <w:p w:rsidR="008A532F" w:rsidRDefault="008A532F" w:rsidP="008A532F">
      <w:pPr>
        <w:pStyle w:val="NormalnyWeb"/>
        <w:shd w:val="clear" w:color="auto" w:fill="FFFFFF"/>
        <w:spacing w:line="236" w:lineRule="atLeast"/>
        <w:jc w:val="center"/>
        <w:rPr>
          <w:b/>
          <w:sz w:val="22"/>
        </w:rPr>
      </w:pPr>
    </w:p>
    <w:p w:rsidR="008A532F" w:rsidRDefault="008A532F" w:rsidP="008A532F">
      <w:pPr>
        <w:pStyle w:val="NormalnyWeb"/>
        <w:shd w:val="clear" w:color="auto" w:fill="FFFFFF"/>
        <w:spacing w:line="236" w:lineRule="atLeast"/>
        <w:jc w:val="center"/>
        <w:rPr>
          <w:b/>
          <w:sz w:val="22"/>
        </w:rPr>
      </w:pPr>
      <w:r>
        <w:rPr>
          <w:b/>
          <w:sz w:val="22"/>
        </w:rPr>
        <w:t xml:space="preserve">§ 3 </w:t>
      </w:r>
    </w:p>
    <w:p w:rsidR="008A532F" w:rsidRDefault="008A532F" w:rsidP="008A532F">
      <w:pPr>
        <w:pStyle w:val="NormalnyWeb"/>
        <w:shd w:val="clear" w:color="auto" w:fill="FFFFFF"/>
        <w:spacing w:line="236" w:lineRule="atLeast"/>
        <w:jc w:val="both"/>
        <w:rPr>
          <w:sz w:val="22"/>
        </w:rPr>
      </w:pPr>
      <w:r>
        <w:rPr>
          <w:sz w:val="22"/>
        </w:rPr>
        <w:t>Wykonanie uchwały powierza się Wójtowi Gminy.</w:t>
      </w:r>
    </w:p>
    <w:p w:rsidR="008A532F" w:rsidRDefault="008A532F" w:rsidP="008A532F">
      <w:pPr>
        <w:pStyle w:val="NormalnyWeb"/>
        <w:shd w:val="clear" w:color="auto" w:fill="FFFFFF"/>
        <w:spacing w:line="236" w:lineRule="atLeast"/>
        <w:jc w:val="center"/>
        <w:rPr>
          <w:b/>
          <w:sz w:val="22"/>
        </w:rPr>
      </w:pPr>
      <w:r>
        <w:rPr>
          <w:b/>
          <w:sz w:val="22"/>
        </w:rPr>
        <w:t>§4</w:t>
      </w:r>
    </w:p>
    <w:p w:rsidR="008A532F" w:rsidRPr="0005487F" w:rsidRDefault="008A532F" w:rsidP="008A532F">
      <w:pPr>
        <w:pStyle w:val="WW-Tekstpodstawowy2"/>
        <w:spacing w:before="80" w:after="240"/>
        <w:rPr>
          <w:sz w:val="22"/>
          <w:szCs w:val="22"/>
        </w:rPr>
      </w:pPr>
      <w:r w:rsidRPr="0005487F">
        <w:rPr>
          <w:sz w:val="22"/>
          <w:szCs w:val="22"/>
        </w:rPr>
        <w:t xml:space="preserve">Traci moc Uchwała Nr </w:t>
      </w:r>
      <w:r>
        <w:rPr>
          <w:sz w:val="22"/>
          <w:szCs w:val="22"/>
        </w:rPr>
        <w:t>XXXIV/212/2013</w:t>
      </w:r>
      <w:r w:rsidRPr="0005487F">
        <w:rPr>
          <w:sz w:val="22"/>
          <w:szCs w:val="22"/>
        </w:rPr>
        <w:t xml:space="preserve"> Rady Gminy w Puszczy Mariańskiej z dnia</w:t>
      </w:r>
      <w:r>
        <w:rPr>
          <w:sz w:val="22"/>
          <w:szCs w:val="22"/>
        </w:rPr>
        <w:t xml:space="preserve"> 18</w:t>
      </w:r>
      <w:r w:rsidRPr="0005487F">
        <w:rPr>
          <w:sz w:val="22"/>
          <w:szCs w:val="22"/>
        </w:rPr>
        <w:t xml:space="preserve"> </w:t>
      </w:r>
      <w:r>
        <w:rPr>
          <w:sz w:val="22"/>
          <w:szCs w:val="22"/>
        </w:rPr>
        <w:t>października 2013</w:t>
      </w:r>
      <w:r w:rsidRPr="0005487F">
        <w:rPr>
          <w:sz w:val="22"/>
          <w:szCs w:val="22"/>
        </w:rPr>
        <w:t xml:space="preserve"> roku</w:t>
      </w:r>
      <w:r>
        <w:rPr>
          <w:sz w:val="22"/>
          <w:szCs w:val="22"/>
        </w:rPr>
        <w:t xml:space="preserve"> w sprawie określenia wysokości stawek podatku od nieruchomości.</w:t>
      </w:r>
    </w:p>
    <w:p w:rsidR="008A532F" w:rsidRDefault="008A532F" w:rsidP="008A532F">
      <w:pPr>
        <w:pStyle w:val="NormalnyWeb"/>
        <w:shd w:val="clear" w:color="auto" w:fill="FFFFFF"/>
        <w:spacing w:line="236" w:lineRule="atLeast"/>
        <w:jc w:val="center"/>
        <w:rPr>
          <w:b/>
          <w:sz w:val="22"/>
        </w:rPr>
      </w:pPr>
      <w:r>
        <w:rPr>
          <w:b/>
          <w:sz w:val="22"/>
        </w:rPr>
        <w:lastRenderedPageBreak/>
        <w:t>§ 5</w:t>
      </w:r>
    </w:p>
    <w:p w:rsidR="008A532F" w:rsidRDefault="008A532F" w:rsidP="008A532F">
      <w:pPr>
        <w:pStyle w:val="NormalnyWeb"/>
        <w:shd w:val="clear" w:color="auto" w:fill="FFFFFF"/>
        <w:spacing w:line="236" w:lineRule="atLeast"/>
        <w:jc w:val="both"/>
        <w:rPr>
          <w:sz w:val="22"/>
        </w:rPr>
      </w:pPr>
      <w:r>
        <w:rPr>
          <w:sz w:val="22"/>
        </w:rPr>
        <w:t>Uchwała podlega wywieszeniu na tablicy informacyjnej Urzędu Gminy Puszcza Mariańska.</w:t>
      </w:r>
    </w:p>
    <w:p w:rsidR="008A532F" w:rsidRDefault="008A532F" w:rsidP="008A532F">
      <w:pPr>
        <w:pStyle w:val="NormalnyWeb"/>
        <w:shd w:val="clear" w:color="auto" w:fill="FFFFFF"/>
        <w:spacing w:line="236" w:lineRule="atLeast"/>
        <w:jc w:val="center"/>
        <w:rPr>
          <w:b/>
          <w:sz w:val="22"/>
        </w:rPr>
      </w:pPr>
      <w:r>
        <w:rPr>
          <w:b/>
          <w:sz w:val="22"/>
        </w:rPr>
        <w:t>§6</w:t>
      </w:r>
    </w:p>
    <w:p w:rsidR="008A532F" w:rsidRDefault="008A532F" w:rsidP="008A532F">
      <w:pPr>
        <w:pStyle w:val="NormalnyWeb"/>
        <w:shd w:val="clear" w:color="auto" w:fill="FFFFFF"/>
        <w:spacing w:line="236" w:lineRule="atLeast"/>
        <w:jc w:val="both"/>
        <w:rPr>
          <w:sz w:val="22"/>
        </w:rPr>
      </w:pPr>
      <w:r>
        <w:rPr>
          <w:sz w:val="22"/>
        </w:rPr>
        <w:t xml:space="preserve">Uchwała podlega ogłoszeniu w Dzienniku Urzędowym Województwa Mazowieckiego, wchodzi w życie po upływie 14 dni od dnia ogłoszenia, nie wcześniej niż od dnia 1 stycznia 2015 roku. </w:t>
      </w:r>
    </w:p>
    <w:p w:rsidR="008A532F" w:rsidRDefault="008A532F" w:rsidP="008A532F">
      <w:pPr>
        <w:pStyle w:val="NormalnyWeb"/>
        <w:shd w:val="clear" w:color="auto" w:fill="FFFFFF"/>
        <w:spacing w:line="236" w:lineRule="atLeast"/>
        <w:jc w:val="both"/>
        <w:rPr>
          <w:sz w:val="22"/>
        </w:rPr>
      </w:pPr>
    </w:p>
    <w:p w:rsidR="008A532F" w:rsidRDefault="008A532F" w:rsidP="008A532F">
      <w:pPr>
        <w:pStyle w:val="NormalnyWeb"/>
        <w:shd w:val="clear" w:color="auto" w:fill="FFFFFF"/>
        <w:spacing w:line="236" w:lineRule="atLeast"/>
        <w:jc w:val="both"/>
        <w:rPr>
          <w:sz w:val="22"/>
        </w:rPr>
      </w:pPr>
    </w:p>
    <w:p w:rsidR="008A532F" w:rsidRDefault="008A532F" w:rsidP="008A532F">
      <w:pPr>
        <w:pStyle w:val="NormalnyWeb"/>
        <w:shd w:val="clear" w:color="auto" w:fill="FFFFFF"/>
        <w:spacing w:line="236" w:lineRule="atLeast"/>
        <w:jc w:val="right"/>
        <w:rPr>
          <w:sz w:val="22"/>
        </w:rPr>
      </w:pPr>
      <w:r>
        <w:rPr>
          <w:sz w:val="22"/>
        </w:rPr>
        <w:t>Przewodniczący Rady Gminy</w:t>
      </w:r>
    </w:p>
    <w:p w:rsidR="008A532F" w:rsidRDefault="008A532F" w:rsidP="008A532F">
      <w:pPr>
        <w:pStyle w:val="NormalnyWeb"/>
        <w:shd w:val="clear" w:color="auto" w:fill="FFFFFF"/>
        <w:spacing w:line="236" w:lineRule="atLeast"/>
        <w:jc w:val="right"/>
        <w:rPr>
          <w:sz w:val="22"/>
        </w:rPr>
      </w:pPr>
    </w:p>
    <w:p w:rsidR="000E0F18" w:rsidRDefault="008A532F" w:rsidP="008A532F">
      <w:r>
        <w:rPr>
          <w:sz w:val="22"/>
        </w:rPr>
        <w:t xml:space="preserve">                                                                                                                              Zbigniew Brzezicki</w:t>
      </w:r>
    </w:p>
    <w:sectPr w:rsidR="000E0F18" w:rsidSect="000E0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A5A5E"/>
    <w:multiLevelType w:val="hybridMultilevel"/>
    <w:tmpl w:val="29EA4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E4CD3"/>
    <w:multiLevelType w:val="hybridMultilevel"/>
    <w:tmpl w:val="5A304A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532F"/>
    <w:rsid w:val="000E0F18"/>
    <w:rsid w:val="007C3669"/>
    <w:rsid w:val="008A532F"/>
    <w:rsid w:val="00C8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A532F"/>
    <w:pPr>
      <w:spacing w:before="100" w:after="100"/>
    </w:pPr>
    <w:rPr>
      <w:color w:val="000000"/>
      <w:sz w:val="24"/>
    </w:rPr>
  </w:style>
  <w:style w:type="paragraph" w:customStyle="1" w:styleId="WW-Tekstpodstawowy2">
    <w:name w:val="WW-Tekst podstawowy 2"/>
    <w:basedOn w:val="Normalny"/>
    <w:rsid w:val="008A532F"/>
    <w:pPr>
      <w:suppressAutoHyphens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2547</Characters>
  <Application>Microsoft Office Word</Application>
  <DocSecurity>0</DocSecurity>
  <Lines>21</Lines>
  <Paragraphs>5</Paragraphs>
  <ScaleCrop>false</ScaleCrop>
  <Company>UG Puszcza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Puszcza</dc:creator>
  <cp:keywords/>
  <dc:description/>
  <cp:lastModifiedBy>UG Puszcza</cp:lastModifiedBy>
  <cp:revision>2</cp:revision>
  <dcterms:created xsi:type="dcterms:W3CDTF">2014-10-10T10:54:00Z</dcterms:created>
  <dcterms:modified xsi:type="dcterms:W3CDTF">2014-10-10T10:54:00Z</dcterms:modified>
</cp:coreProperties>
</file>