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7B" w:rsidRPr="00CC6D14" w:rsidRDefault="00C54448" w:rsidP="00773A7B">
      <w:pPr>
        <w:pStyle w:val="Stopka"/>
        <w:tabs>
          <w:tab w:val="left" w:pos="708"/>
        </w:tabs>
        <w:jc w:val="right"/>
        <w:rPr>
          <w:rFonts w:ascii="Arial" w:hAnsi="Arial" w:cs="Arial"/>
        </w:rPr>
      </w:pPr>
      <w:r w:rsidRPr="00CC6D14">
        <w:rPr>
          <w:rFonts w:ascii="Arial" w:hAnsi="Arial" w:cs="Arial"/>
        </w:rPr>
        <w:t>Puszcza Mariańska</w:t>
      </w:r>
      <w:r w:rsidR="00773A7B" w:rsidRPr="00CC6D14">
        <w:rPr>
          <w:rFonts w:ascii="Arial" w:hAnsi="Arial" w:cs="Arial"/>
        </w:rPr>
        <w:t>,  dnia 20</w:t>
      </w:r>
      <w:r w:rsidR="00CC6D14">
        <w:rPr>
          <w:rFonts w:ascii="Arial" w:hAnsi="Arial" w:cs="Arial"/>
        </w:rPr>
        <w:t>10</w:t>
      </w:r>
      <w:r w:rsidR="00515CCD">
        <w:rPr>
          <w:rFonts w:ascii="Arial" w:hAnsi="Arial" w:cs="Arial"/>
        </w:rPr>
        <w:t>.1</w:t>
      </w:r>
      <w:r w:rsidR="00C36575">
        <w:rPr>
          <w:rFonts w:ascii="Arial" w:hAnsi="Arial" w:cs="Arial"/>
        </w:rPr>
        <w:t>2</w:t>
      </w:r>
      <w:r w:rsidR="00773A7B" w:rsidRPr="00CC6D14">
        <w:rPr>
          <w:rFonts w:ascii="Arial" w:hAnsi="Arial" w:cs="Arial"/>
        </w:rPr>
        <w:t>.</w:t>
      </w:r>
      <w:r w:rsidR="00515CCD">
        <w:rPr>
          <w:rFonts w:ascii="Arial" w:hAnsi="Arial" w:cs="Arial"/>
        </w:rPr>
        <w:t>08</w:t>
      </w:r>
    </w:p>
    <w:p w:rsidR="00A21FD9" w:rsidRPr="00CC6D14" w:rsidRDefault="00A21FD9" w:rsidP="00773A7B">
      <w:pPr>
        <w:pStyle w:val="Stopka"/>
        <w:tabs>
          <w:tab w:val="left" w:pos="708"/>
        </w:tabs>
        <w:jc w:val="right"/>
        <w:rPr>
          <w:rFonts w:ascii="Arial" w:hAnsi="Arial" w:cs="Arial"/>
        </w:rPr>
      </w:pPr>
    </w:p>
    <w:p w:rsidR="00C54448" w:rsidRPr="00CC6D14" w:rsidRDefault="00C54448" w:rsidP="00F70700">
      <w:pPr>
        <w:pStyle w:val="Stopka"/>
        <w:tabs>
          <w:tab w:val="left" w:pos="708"/>
        </w:tabs>
        <w:rPr>
          <w:rFonts w:ascii="Arial" w:hAnsi="Arial" w:cs="Arial"/>
        </w:rPr>
      </w:pPr>
    </w:p>
    <w:p w:rsidR="00773A7B" w:rsidRPr="00CC6D14" w:rsidRDefault="00C54448" w:rsidP="00773A7B">
      <w:pPr>
        <w:pStyle w:val="Stopka"/>
        <w:tabs>
          <w:tab w:val="left" w:pos="708"/>
        </w:tabs>
        <w:rPr>
          <w:rFonts w:ascii="Arial" w:hAnsi="Arial" w:cs="Arial"/>
        </w:rPr>
      </w:pPr>
      <w:r w:rsidRPr="00CC6D14">
        <w:rPr>
          <w:rFonts w:ascii="Arial" w:hAnsi="Arial" w:cs="Arial"/>
        </w:rPr>
        <w:t>OŚ. 7336/</w:t>
      </w:r>
      <w:r w:rsidR="00515CCD">
        <w:rPr>
          <w:rFonts w:ascii="Arial" w:hAnsi="Arial" w:cs="Arial"/>
        </w:rPr>
        <w:t>4</w:t>
      </w:r>
      <w:r w:rsidRPr="00CC6D14">
        <w:rPr>
          <w:rFonts w:ascii="Arial" w:hAnsi="Arial" w:cs="Arial"/>
        </w:rPr>
        <w:t>/20</w:t>
      </w:r>
      <w:r w:rsidR="00515CCD">
        <w:rPr>
          <w:rFonts w:ascii="Arial" w:hAnsi="Arial" w:cs="Arial"/>
        </w:rPr>
        <w:t>10</w:t>
      </w:r>
    </w:p>
    <w:p w:rsidR="00C54448" w:rsidRPr="00CC6D14" w:rsidRDefault="00C54448" w:rsidP="00773A7B">
      <w:pPr>
        <w:pStyle w:val="Stopka"/>
        <w:tabs>
          <w:tab w:val="left" w:pos="708"/>
        </w:tabs>
        <w:rPr>
          <w:rFonts w:ascii="Arial" w:hAnsi="Arial" w:cs="Arial"/>
        </w:rPr>
      </w:pPr>
    </w:p>
    <w:p w:rsidR="00100AD1" w:rsidRPr="00CC6D14" w:rsidRDefault="00100AD1" w:rsidP="00773A7B">
      <w:pPr>
        <w:pStyle w:val="Stopka"/>
        <w:tabs>
          <w:tab w:val="left" w:pos="708"/>
        </w:tabs>
        <w:rPr>
          <w:rFonts w:ascii="Arial" w:hAnsi="Arial" w:cs="Arial"/>
        </w:rPr>
      </w:pPr>
    </w:p>
    <w:p w:rsidR="00773A7B" w:rsidRPr="00CC6D14" w:rsidRDefault="00773A7B" w:rsidP="001B5792">
      <w:pPr>
        <w:pStyle w:val="Stopka"/>
        <w:tabs>
          <w:tab w:val="left" w:pos="708"/>
        </w:tabs>
        <w:jc w:val="center"/>
        <w:rPr>
          <w:rFonts w:ascii="Arial" w:hAnsi="Arial" w:cs="Arial"/>
          <w:b/>
          <w:bCs/>
          <w:sz w:val="32"/>
        </w:rPr>
      </w:pPr>
      <w:r w:rsidRPr="00CC6D14">
        <w:rPr>
          <w:rFonts w:ascii="Arial" w:hAnsi="Arial" w:cs="Arial"/>
          <w:b/>
          <w:bCs/>
          <w:sz w:val="32"/>
        </w:rPr>
        <w:t>O B W I E S Z C Z E N I E</w:t>
      </w:r>
    </w:p>
    <w:p w:rsidR="00773A7B" w:rsidRPr="00CC6D14" w:rsidRDefault="00773A7B" w:rsidP="00773A7B">
      <w:pPr>
        <w:pStyle w:val="Stopka"/>
        <w:tabs>
          <w:tab w:val="left" w:pos="708"/>
        </w:tabs>
        <w:rPr>
          <w:rFonts w:ascii="Arial" w:hAnsi="Arial" w:cs="Arial"/>
        </w:rPr>
      </w:pPr>
    </w:p>
    <w:p w:rsidR="001B5792" w:rsidRPr="00CC6D14" w:rsidRDefault="00CC6D14" w:rsidP="00773A7B">
      <w:pPr>
        <w:pStyle w:val="Stopka"/>
        <w:tabs>
          <w:tab w:val="left" w:pos="708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10 i 49 ustawy </w:t>
      </w:r>
      <w:r w:rsidR="00F70700">
        <w:rPr>
          <w:rFonts w:ascii="Arial" w:hAnsi="Arial" w:cs="Arial"/>
        </w:rPr>
        <w:t xml:space="preserve">z dnia 14 czerwca 1960 roku </w:t>
      </w:r>
      <w:r>
        <w:rPr>
          <w:rFonts w:ascii="Arial" w:hAnsi="Arial" w:cs="Arial"/>
        </w:rPr>
        <w:t>K</w:t>
      </w:r>
      <w:r w:rsidR="00773A7B" w:rsidRPr="00CC6D14">
        <w:rPr>
          <w:rFonts w:ascii="Arial" w:hAnsi="Arial" w:cs="Arial"/>
        </w:rPr>
        <w:t>odeks postępowania administracyjnego</w:t>
      </w:r>
      <w:r w:rsidR="00F70700">
        <w:rPr>
          <w:rFonts w:ascii="Arial" w:hAnsi="Arial" w:cs="Arial"/>
        </w:rPr>
        <w:t xml:space="preserve"> (Dz. U. z 2000r., nr 98, poz. 1071 z </w:t>
      </w:r>
      <w:proofErr w:type="spellStart"/>
      <w:r w:rsidR="00F70700">
        <w:rPr>
          <w:rFonts w:ascii="Arial" w:hAnsi="Arial" w:cs="Arial"/>
        </w:rPr>
        <w:t>pó.źn</w:t>
      </w:r>
      <w:proofErr w:type="spellEnd"/>
      <w:r w:rsidR="00F70700">
        <w:rPr>
          <w:rFonts w:ascii="Arial" w:hAnsi="Arial" w:cs="Arial"/>
        </w:rPr>
        <w:t>. zm.)</w:t>
      </w:r>
      <w:r w:rsidR="00773A7B" w:rsidRPr="00CC6D14">
        <w:rPr>
          <w:rFonts w:ascii="Arial" w:hAnsi="Arial" w:cs="Arial"/>
        </w:rPr>
        <w:t xml:space="preserve">, </w:t>
      </w:r>
      <w:r w:rsidR="00C54448" w:rsidRPr="00CC6D14">
        <w:rPr>
          <w:rFonts w:ascii="Arial" w:hAnsi="Arial" w:cs="Arial"/>
        </w:rPr>
        <w:t xml:space="preserve">                  </w:t>
      </w:r>
      <w:r w:rsidR="00773A7B" w:rsidRPr="00CC6D14">
        <w:rPr>
          <w:rFonts w:ascii="Arial" w:hAnsi="Arial" w:cs="Arial"/>
        </w:rPr>
        <w:t xml:space="preserve">w związku z art. </w:t>
      </w:r>
      <w:r w:rsidR="00C54448" w:rsidRPr="00CC6D14">
        <w:rPr>
          <w:rFonts w:ascii="Arial" w:hAnsi="Arial" w:cs="Arial"/>
        </w:rPr>
        <w:t>33</w:t>
      </w:r>
      <w:r w:rsidR="00773A7B" w:rsidRPr="00CC6D14">
        <w:rPr>
          <w:rFonts w:ascii="Arial" w:hAnsi="Arial" w:cs="Arial"/>
        </w:rPr>
        <w:t xml:space="preserve"> ust. </w:t>
      </w:r>
      <w:r w:rsidR="00C54448" w:rsidRPr="00CC6D14">
        <w:rPr>
          <w:rFonts w:ascii="Arial" w:hAnsi="Arial" w:cs="Arial"/>
        </w:rPr>
        <w:t>1 pkt. 3</w:t>
      </w:r>
      <w:r w:rsidR="00773A7B" w:rsidRPr="00CC6D14">
        <w:rPr>
          <w:rFonts w:ascii="Arial" w:hAnsi="Arial" w:cs="Arial"/>
        </w:rPr>
        <w:t xml:space="preserve"> ustawy z dnia 3 października 2008 r. o udostępnianiu informacji o środowisku i jego ochronie, udziale społeczeństwa w ochronie środowiska oraz ocenach oddziaływania na środowisko (Dz. U. Nr 199, poz. 1227</w:t>
      </w:r>
      <w:r w:rsidR="00805EB5" w:rsidRPr="00CC6D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</w:t>
      </w:r>
      <w:r w:rsidR="00805EB5" w:rsidRPr="00CC6D14">
        <w:rPr>
          <w:rFonts w:ascii="Arial" w:hAnsi="Arial" w:cs="Arial"/>
        </w:rPr>
        <w:t xml:space="preserve">z </w:t>
      </w:r>
      <w:proofErr w:type="spellStart"/>
      <w:r w:rsidR="00805EB5" w:rsidRPr="00CC6D14">
        <w:rPr>
          <w:rFonts w:ascii="Arial" w:hAnsi="Arial" w:cs="Arial"/>
        </w:rPr>
        <w:t>pożn</w:t>
      </w:r>
      <w:proofErr w:type="spellEnd"/>
      <w:r w:rsidR="00805EB5" w:rsidRPr="00CC6D14">
        <w:rPr>
          <w:rFonts w:ascii="Arial" w:hAnsi="Arial" w:cs="Arial"/>
        </w:rPr>
        <w:t>. zm.</w:t>
      </w:r>
      <w:r w:rsidR="00773A7B" w:rsidRPr="00CC6D14">
        <w:rPr>
          <w:rFonts w:ascii="Arial" w:hAnsi="Arial" w:cs="Arial"/>
        </w:rPr>
        <w:t xml:space="preserve">), </w:t>
      </w:r>
      <w:r w:rsidR="00C54448" w:rsidRPr="00CC6D14">
        <w:rPr>
          <w:rFonts w:ascii="Arial" w:hAnsi="Arial" w:cs="Arial"/>
        </w:rPr>
        <w:t xml:space="preserve">Wójt Gminy Puszcza Mariańska, </w:t>
      </w:r>
      <w:r w:rsidR="00773A7B" w:rsidRPr="00CC6D14">
        <w:rPr>
          <w:rFonts w:ascii="Arial" w:hAnsi="Arial" w:cs="Arial"/>
        </w:rPr>
        <w:t xml:space="preserve"> </w:t>
      </w:r>
    </w:p>
    <w:p w:rsidR="001B5792" w:rsidRPr="00CC6D14" w:rsidRDefault="001B5792" w:rsidP="00773A7B">
      <w:pPr>
        <w:pStyle w:val="Stopka"/>
        <w:tabs>
          <w:tab w:val="left" w:pos="708"/>
        </w:tabs>
        <w:ind w:firstLine="708"/>
        <w:jc w:val="both"/>
        <w:rPr>
          <w:rFonts w:ascii="Arial" w:hAnsi="Arial" w:cs="Arial"/>
        </w:rPr>
      </w:pPr>
    </w:p>
    <w:p w:rsidR="001B5792" w:rsidRPr="00CC6D14" w:rsidRDefault="001B5792" w:rsidP="00163B0B">
      <w:pPr>
        <w:pStyle w:val="Stopka"/>
        <w:tabs>
          <w:tab w:val="left" w:pos="708"/>
        </w:tabs>
        <w:jc w:val="center"/>
        <w:rPr>
          <w:rFonts w:ascii="Arial" w:hAnsi="Arial" w:cs="Arial"/>
          <w:b/>
        </w:rPr>
      </w:pPr>
      <w:r w:rsidRPr="00CC6D14">
        <w:rPr>
          <w:rFonts w:ascii="Arial" w:hAnsi="Arial" w:cs="Arial"/>
          <w:b/>
        </w:rPr>
        <w:t>informuje</w:t>
      </w:r>
    </w:p>
    <w:p w:rsidR="001B5792" w:rsidRPr="00CC6D14" w:rsidRDefault="001B5792" w:rsidP="001B5792">
      <w:pPr>
        <w:pStyle w:val="Stopka"/>
        <w:tabs>
          <w:tab w:val="left" w:pos="708"/>
        </w:tabs>
        <w:ind w:firstLine="708"/>
        <w:jc w:val="center"/>
        <w:rPr>
          <w:rFonts w:ascii="Arial" w:hAnsi="Arial" w:cs="Arial"/>
          <w:b/>
        </w:rPr>
      </w:pPr>
    </w:p>
    <w:p w:rsidR="00773A7B" w:rsidRDefault="00773A7B" w:rsidP="001B5792">
      <w:pPr>
        <w:pStyle w:val="Stopka"/>
        <w:tabs>
          <w:tab w:val="left" w:pos="708"/>
        </w:tabs>
        <w:ind w:firstLine="708"/>
        <w:jc w:val="both"/>
        <w:rPr>
          <w:rFonts w:ascii="Arial" w:hAnsi="Arial" w:cs="Arial"/>
        </w:rPr>
      </w:pPr>
      <w:r w:rsidRPr="00CC6D14">
        <w:rPr>
          <w:rFonts w:ascii="Arial" w:hAnsi="Arial" w:cs="Arial"/>
        </w:rPr>
        <w:t xml:space="preserve">iż w terminie </w:t>
      </w:r>
      <w:r w:rsidR="00414B69">
        <w:rPr>
          <w:rFonts w:ascii="Arial" w:hAnsi="Arial" w:cs="Arial"/>
        </w:rPr>
        <w:t>7</w:t>
      </w:r>
      <w:r w:rsidRPr="00CC6D14">
        <w:rPr>
          <w:rFonts w:ascii="Arial" w:hAnsi="Arial" w:cs="Arial"/>
        </w:rPr>
        <w:t xml:space="preserve"> dni od daty  ogłoszenia niniejszego obwieszczenia, strony postępowania oraz osoby zainteresowane (społeczeństwo) mogą zapoznać </w:t>
      </w:r>
      <w:r w:rsidR="001B5792" w:rsidRPr="00CC6D14">
        <w:rPr>
          <w:rFonts w:ascii="Arial" w:hAnsi="Arial" w:cs="Arial"/>
        </w:rPr>
        <w:t xml:space="preserve">                 </w:t>
      </w:r>
      <w:r w:rsidRPr="00CC6D14">
        <w:rPr>
          <w:rFonts w:ascii="Arial" w:hAnsi="Arial" w:cs="Arial"/>
        </w:rPr>
        <w:t>się</w:t>
      </w:r>
      <w:r w:rsidR="001B5792" w:rsidRPr="00CC6D14">
        <w:rPr>
          <w:rFonts w:ascii="Arial" w:hAnsi="Arial" w:cs="Arial"/>
        </w:rPr>
        <w:t xml:space="preserve"> </w:t>
      </w:r>
      <w:r w:rsidRPr="00CC6D14">
        <w:rPr>
          <w:rFonts w:ascii="Arial" w:hAnsi="Arial" w:cs="Arial"/>
        </w:rPr>
        <w:t xml:space="preserve">z </w:t>
      </w:r>
      <w:r w:rsidR="001B5792" w:rsidRPr="00CC6D14">
        <w:rPr>
          <w:rFonts w:ascii="Arial" w:hAnsi="Arial" w:cs="Arial"/>
        </w:rPr>
        <w:t xml:space="preserve">zebranym materiałem dowodowym </w:t>
      </w:r>
      <w:r w:rsidRPr="00CC6D14">
        <w:rPr>
          <w:rFonts w:ascii="Arial" w:hAnsi="Arial" w:cs="Arial"/>
        </w:rPr>
        <w:t>w sprawie wydania decyzji</w:t>
      </w:r>
      <w:r w:rsidR="001B5792" w:rsidRPr="00CC6D14">
        <w:rPr>
          <w:rFonts w:ascii="Arial" w:hAnsi="Arial" w:cs="Arial"/>
        </w:rPr>
        <w:t xml:space="preserve">                                 </w:t>
      </w:r>
      <w:r w:rsidRPr="00CC6D14">
        <w:rPr>
          <w:rFonts w:ascii="Arial" w:hAnsi="Arial" w:cs="Arial"/>
        </w:rPr>
        <w:t>o środowiskowych uwarunkowaniach zgody na realizację przedsięwzięcia</w:t>
      </w:r>
      <w:r w:rsidR="00F70700">
        <w:rPr>
          <w:rFonts w:ascii="Arial" w:hAnsi="Arial" w:cs="Arial"/>
        </w:rPr>
        <w:t xml:space="preserve"> polegającego na</w:t>
      </w:r>
      <w:r w:rsidRPr="00CC6D14">
        <w:rPr>
          <w:rFonts w:ascii="Arial" w:hAnsi="Arial" w:cs="Arial"/>
        </w:rPr>
        <w:t>:</w:t>
      </w:r>
    </w:p>
    <w:p w:rsidR="00404C3C" w:rsidRPr="00CC6D14" w:rsidRDefault="00404C3C" w:rsidP="001B5792">
      <w:pPr>
        <w:pStyle w:val="Stopka"/>
        <w:tabs>
          <w:tab w:val="left" w:pos="708"/>
        </w:tabs>
        <w:ind w:firstLine="708"/>
        <w:jc w:val="both"/>
        <w:rPr>
          <w:rFonts w:ascii="Arial" w:hAnsi="Arial" w:cs="Arial"/>
        </w:rPr>
      </w:pPr>
    </w:p>
    <w:p w:rsidR="00F70700" w:rsidRPr="00F70700" w:rsidRDefault="00F70700" w:rsidP="00F70700">
      <w:pPr>
        <w:jc w:val="both"/>
        <w:rPr>
          <w:rFonts w:ascii="Arial" w:hAnsi="Arial" w:cs="Arial"/>
          <w:color w:val="262626"/>
          <w:sz w:val="24"/>
          <w:szCs w:val="24"/>
        </w:rPr>
      </w:pPr>
      <w:r w:rsidRPr="00F70700">
        <w:rPr>
          <w:rFonts w:ascii="Arial" w:hAnsi="Arial" w:cs="Arial"/>
          <w:b/>
          <w:color w:val="262626"/>
          <w:sz w:val="24"/>
          <w:szCs w:val="24"/>
        </w:rPr>
        <w:t xml:space="preserve">„przebudowie drogi powiatowej nr 4718W Bartniki – Puszcza Mariańska                  na odcinku od 0 + 000 km do 1 + 711 km i od 2 + 261 km do 8 + 702 km”                   </w:t>
      </w:r>
      <w:r w:rsidRPr="00F70700">
        <w:rPr>
          <w:rFonts w:ascii="Arial" w:hAnsi="Arial" w:cs="Arial"/>
          <w:color w:val="262626"/>
          <w:sz w:val="24"/>
          <w:szCs w:val="24"/>
        </w:rPr>
        <w:t xml:space="preserve">na działkach o nr </w:t>
      </w:r>
      <w:proofErr w:type="spellStart"/>
      <w:r w:rsidRPr="00F70700">
        <w:rPr>
          <w:rFonts w:ascii="Arial" w:hAnsi="Arial" w:cs="Arial"/>
          <w:color w:val="262626"/>
          <w:sz w:val="24"/>
          <w:szCs w:val="24"/>
        </w:rPr>
        <w:t>ewid</w:t>
      </w:r>
      <w:proofErr w:type="spellEnd"/>
      <w:r w:rsidRPr="00F70700">
        <w:rPr>
          <w:rFonts w:ascii="Arial" w:hAnsi="Arial" w:cs="Arial"/>
          <w:color w:val="262626"/>
          <w:sz w:val="24"/>
          <w:szCs w:val="24"/>
        </w:rPr>
        <w:t xml:space="preserve">. 316 w miejscowości Puszcza Mariańska; o nr </w:t>
      </w:r>
      <w:proofErr w:type="spellStart"/>
      <w:r w:rsidRPr="00F70700">
        <w:rPr>
          <w:rFonts w:ascii="Arial" w:hAnsi="Arial" w:cs="Arial"/>
          <w:color w:val="262626"/>
          <w:sz w:val="24"/>
          <w:szCs w:val="24"/>
        </w:rPr>
        <w:t>ewid</w:t>
      </w:r>
      <w:proofErr w:type="spellEnd"/>
      <w:r w:rsidRPr="00F70700">
        <w:rPr>
          <w:rFonts w:ascii="Arial" w:hAnsi="Arial" w:cs="Arial"/>
          <w:color w:val="262626"/>
          <w:sz w:val="24"/>
          <w:szCs w:val="24"/>
        </w:rPr>
        <w:t xml:space="preserve">. 232                w miejscowości Budy Zaklasztorne; o nr </w:t>
      </w:r>
      <w:proofErr w:type="spellStart"/>
      <w:r w:rsidRPr="00F70700">
        <w:rPr>
          <w:rFonts w:ascii="Arial" w:hAnsi="Arial" w:cs="Arial"/>
          <w:color w:val="262626"/>
          <w:sz w:val="24"/>
          <w:szCs w:val="24"/>
        </w:rPr>
        <w:t>ewid</w:t>
      </w:r>
      <w:proofErr w:type="spellEnd"/>
      <w:r w:rsidRPr="00F70700">
        <w:rPr>
          <w:rFonts w:ascii="Arial" w:hAnsi="Arial" w:cs="Arial"/>
          <w:color w:val="262626"/>
          <w:sz w:val="24"/>
          <w:szCs w:val="24"/>
        </w:rPr>
        <w:t xml:space="preserve">. 221, 331, 312 w miejscowości Radziwiłłów; o nr </w:t>
      </w:r>
      <w:proofErr w:type="spellStart"/>
      <w:r w:rsidRPr="00F70700">
        <w:rPr>
          <w:rFonts w:ascii="Arial" w:hAnsi="Arial" w:cs="Arial"/>
          <w:color w:val="262626"/>
          <w:sz w:val="24"/>
          <w:szCs w:val="24"/>
        </w:rPr>
        <w:t>ewid</w:t>
      </w:r>
      <w:proofErr w:type="spellEnd"/>
      <w:r w:rsidRPr="00F70700">
        <w:rPr>
          <w:rFonts w:ascii="Arial" w:hAnsi="Arial" w:cs="Arial"/>
          <w:color w:val="262626"/>
          <w:sz w:val="24"/>
          <w:szCs w:val="24"/>
        </w:rPr>
        <w:t>. 1084, 617, 379 w miejscowości Bartniki.</w:t>
      </w:r>
    </w:p>
    <w:p w:rsidR="00773A7B" w:rsidRPr="00CC6D14" w:rsidRDefault="00773A7B" w:rsidP="00F70700">
      <w:pPr>
        <w:pStyle w:val="Stopka"/>
        <w:tabs>
          <w:tab w:val="left" w:pos="708"/>
        </w:tabs>
        <w:rPr>
          <w:rFonts w:ascii="Arial" w:hAnsi="Arial" w:cs="Arial"/>
          <w:b/>
          <w:bCs/>
        </w:rPr>
      </w:pPr>
    </w:p>
    <w:p w:rsidR="00773A7B" w:rsidRPr="00CC6D14" w:rsidRDefault="00773A7B" w:rsidP="00773A7B">
      <w:pPr>
        <w:pStyle w:val="Tekstpodstawowywcity3"/>
        <w:ind w:left="0" w:firstLine="708"/>
        <w:rPr>
          <w:sz w:val="24"/>
        </w:rPr>
      </w:pPr>
      <w:r w:rsidRPr="00CC6D14">
        <w:rPr>
          <w:sz w:val="24"/>
        </w:rPr>
        <w:t>Zgodnie z art. 10 § 1 KPA organy administracji publicznej obowiązane</w:t>
      </w:r>
      <w:r w:rsidR="00404FEF" w:rsidRPr="00CC6D14">
        <w:rPr>
          <w:sz w:val="24"/>
        </w:rPr>
        <w:t xml:space="preserve">                  </w:t>
      </w:r>
      <w:r w:rsidRPr="00CC6D14">
        <w:rPr>
          <w:sz w:val="24"/>
        </w:rPr>
        <w:t xml:space="preserve"> są zapewnić stronom czynny udział w każdym stadium postępowania, a przed wydaniem decyzji umożliwić im wypowiedzenie się, co do zebranych dowodów</w:t>
      </w:r>
      <w:r w:rsidR="00404FEF" w:rsidRPr="00CC6D14">
        <w:rPr>
          <w:sz w:val="24"/>
        </w:rPr>
        <w:t xml:space="preserve">                    </w:t>
      </w:r>
      <w:r w:rsidRPr="00CC6D14">
        <w:rPr>
          <w:sz w:val="24"/>
        </w:rPr>
        <w:t xml:space="preserve"> i materiałów oraz zgłoszonych żądań.</w:t>
      </w:r>
    </w:p>
    <w:p w:rsidR="00773A7B" w:rsidRPr="00CC6D14" w:rsidRDefault="00773A7B" w:rsidP="00773A7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C6D14">
        <w:rPr>
          <w:rFonts w:ascii="Arial" w:hAnsi="Arial" w:cs="Arial"/>
          <w:sz w:val="24"/>
          <w:szCs w:val="24"/>
        </w:rPr>
        <w:t xml:space="preserve">Zgodnie z art. 28 KPA, stroną jest każdy, czyjego interesu prawnego </w:t>
      </w:r>
      <w:r w:rsidR="00A21FD9" w:rsidRPr="00CC6D14">
        <w:rPr>
          <w:rFonts w:ascii="Arial" w:hAnsi="Arial" w:cs="Arial"/>
          <w:sz w:val="24"/>
          <w:szCs w:val="24"/>
        </w:rPr>
        <w:t xml:space="preserve">                    </w:t>
      </w:r>
      <w:r w:rsidRPr="00CC6D14">
        <w:rPr>
          <w:rFonts w:ascii="Arial" w:hAnsi="Arial" w:cs="Arial"/>
          <w:sz w:val="24"/>
          <w:szCs w:val="24"/>
        </w:rPr>
        <w:t xml:space="preserve">lub obowiązku dotyczy postępowanie albo kto żąda czynności organu ze względu </w:t>
      </w:r>
      <w:r w:rsidR="00A21FD9" w:rsidRPr="00CC6D14">
        <w:rPr>
          <w:rFonts w:ascii="Arial" w:hAnsi="Arial" w:cs="Arial"/>
          <w:sz w:val="24"/>
          <w:szCs w:val="24"/>
        </w:rPr>
        <w:t xml:space="preserve">                 </w:t>
      </w:r>
      <w:r w:rsidRPr="00CC6D14">
        <w:rPr>
          <w:rFonts w:ascii="Arial" w:hAnsi="Arial" w:cs="Arial"/>
          <w:sz w:val="24"/>
          <w:szCs w:val="24"/>
        </w:rPr>
        <w:t xml:space="preserve">na swój interes prawny lub obowiązek.  </w:t>
      </w:r>
    </w:p>
    <w:p w:rsidR="00AE35B8" w:rsidRPr="00CC6D14" w:rsidRDefault="00773A7B" w:rsidP="00CC6D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C6D14">
        <w:rPr>
          <w:rFonts w:ascii="Arial" w:hAnsi="Arial" w:cs="Arial"/>
          <w:sz w:val="24"/>
          <w:szCs w:val="24"/>
        </w:rPr>
        <w:t>Strony postępowania oraz osoby zainteresowane mogą</w:t>
      </w:r>
      <w:r w:rsidR="00A21FD9" w:rsidRPr="00CC6D14">
        <w:rPr>
          <w:rFonts w:ascii="Arial" w:hAnsi="Arial" w:cs="Arial"/>
          <w:sz w:val="24"/>
          <w:szCs w:val="24"/>
        </w:rPr>
        <w:t xml:space="preserve"> zapoznać </w:t>
      </w:r>
      <w:r w:rsidR="001B5792" w:rsidRPr="00CC6D14">
        <w:rPr>
          <w:rFonts w:ascii="Arial" w:hAnsi="Arial" w:cs="Arial"/>
          <w:sz w:val="24"/>
          <w:szCs w:val="24"/>
        </w:rPr>
        <w:t xml:space="preserve">                       się </w:t>
      </w:r>
      <w:r w:rsidR="00A21FD9" w:rsidRPr="00CC6D14">
        <w:rPr>
          <w:rFonts w:ascii="Arial" w:hAnsi="Arial" w:cs="Arial"/>
          <w:sz w:val="24"/>
          <w:szCs w:val="24"/>
        </w:rPr>
        <w:t>z dokumentacją w/w</w:t>
      </w:r>
      <w:r w:rsidRPr="00CC6D14">
        <w:rPr>
          <w:rFonts w:ascii="Arial" w:hAnsi="Arial" w:cs="Arial"/>
          <w:sz w:val="24"/>
          <w:szCs w:val="24"/>
        </w:rPr>
        <w:t xml:space="preserve"> sprawy w </w:t>
      </w:r>
      <w:r w:rsidR="00A21FD9" w:rsidRPr="00CC6D14">
        <w:rPr>
          <w:rFonts w:ascii="Arial" w:hAnsi="Arial" w:cs="Arial"/>
          <w:sz w:val="24"/>
          <w:szCs w:val="24"/>
        </w:rPr>
        <w:t>siedzibie Urzędu Gminy Puszcza Mariańska</w:t>
      </w:r>
      <w:r w:rsidR="00F70700">
        <w:rPr>
          <w:rFonts w:ascii="Arial" w:hAnsi="Arial" w:cs="Arial"/>
          <w:sz w:val="24"/>
          <w:szCs w:val="24"/>
        </w:rPr>
        <w:t xml:space="preserve">               (pok. nr 9), </w:t>
      </w:r>
      <w:r w:rsidRPr="00CC6D14">
        <w:rPr>
          <w:rFonts w:ascii="Arial" w:hAnsi="Arial" w:cs="Arial"/>
          <w:sz w:val="24"/>
          <w:szCs w:val="24"/>
        </w:rPr>
        <w:t>w godzinach pracy Urzędu</w:t>
      </w:r>
    </w:p>
    <w:p w:rsidR="00AE35B8" w:rsidRPr="00CC6D14" w:rsidRDefault="00AE35B8" w:rsidP="00AE35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0700" w:rsidRPr="00CC6D14" w:rsidRDefault="00F70700" w:rsidP="00AE35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35B8" w:rsidRPr="00F70700" w:rsidRDefault="00F70700" w:rsidP="00AE35B8">
      <w:pPr>
        <w:spacing w:after="0" w:line="240" w:lineRule="auto"/>
        <w:rPr>
          <w:rFonts w:ascii="Arial" w:hAnsi="Arial" w:cs="Arial"/>
        </w:rPr>
      </w:pPr>
      <w:r w:rsidRPr="00F70700">
        <w:rPr>
          <w:rFonts w:ascii="Arial" w:hAnsi="Arial" w:cs="Arial"/>
        </w:rPr>
        <w:t>Otrzymują:</w:t>
      </w:r>
    </w:p>
    <w:p w:rsidR="00F70700" w:rsidRPr="00F70700" w:rsidRDefault="00F70700" w:rsidP="00F70700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70700">
        <w:rPr>
          <w:rFonts w:ascii="Arial" w:hAnsi="Arial" w:cs="Arial"/>
        </w:rPr>
        <w:t>Sołectwo wsi Puszcza Mariańska</w:t>
      </w:r>
    </w:p>
    <w:p w:rsidR="00F70700" w:rsidRPr="00F70700" w:rsidRDefault="00F70700" w:rsidP="00F70700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70700">
        <w:rPr>
          <w:rFonts w:ascii="Arial" w:hAnsi="Arial" w:cs="Arial"/>
        </w:rPr>
        <w:t>Sołectwo wsi Budy Zaklasztorne</w:t>
      </w:r>
    </w:p>
    <w:p w:rsidR="00F70700" w:rsidRPr="00F70700" w:rsidRDefault="00F70700" w:rsidP="00F70700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70700">
        <w:rPr>
          <w:rFonts w:ascii="Arial" w:hAnsi="Arial" w:cs="Arial"/>
        </w:rPr>
        <w:t>Sołectwo wsi Radziwiłłów</w:t>
      </w:r>
    </w:p>
    <w:p w:rsidR="00F70700" w:rsidRDefault="00F70700" w:rsidP="00F70700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70700">
        <w:rPr>
          <w:rFonts w:ascii="Arial" w:hAnsi="Arial" w:cs="Arial"/>
        </w:rPr>
        <w:t>So</w:t>
      </w:r>
      <w:r>
        <w:rPr>
          <w:rFonts w:ascii="Arial" w:hAnsi="Arial" w:cs="Arial"/>
          <w:sz w:val="24"/>
          <w:szCs w:val="24"/>
        </w:rPr>
        <w:t>łectwo wsi Bartniki</w:t>
      </w:r>
    </w:p>
    <w:p w:rsidR="00AE35B8" w:rsidRPr="00F70700" w:rsidRDefault="00F70700" w:rsidP="00AE35B8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632423" w:themeColor="accent2" w:themeShade="80"/>
        </w:rPr>
      </w:pPr>
      <w:r w:rsidRPr="00F70700">
        <w:rPr>
          <w:rFonts w:ascii="Arial" w:hAnsi="Arial" w:cs="Arial"/>
        </w:rPr>
        <w:t>a/a</w:t>
      </w:r>
    </w:p>
    <w:sectPr w:rsidR="00AE35B8" w:rsidRPr="00F70700" w:rsidSect="00554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C0842"/>
    <w:multiLevelType w:val="hybridMultilevel"/>
    <w:tmpl w:val="CC8A3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>
    <w:useFELayout/>
  </w:compat>
  <w:rsids>
    <w:rsidRoot w:val="00773A7B"/>
    <w:rsid w:val="00100AD1"/>
    <w:rsid w:val="001205D1"/>
    <w:rsid w:val="00137C1D"/>
    <w:rsid w:val="00163B0B"/>
    <w:rsid w:val="001B5792"/>
    <w:rsid w:val="001D1510"/>
    <w:rsid w:val="002A5375"/>
    <w:rsid w:val="00404C3C"/>
    <w:rsid w:val="00404FEF"/>
    <w:rsid w:val="00414B69"/>
    <w:rsid w:val="00466D85"/>
    <w:rsid w:val="00494445"/>
    <w:rsid w:val="00495604"/>
    <w:rsid w:val="00515CCD"/>
    <w:rsid w:val="005544B4"/>
    <w:rsid w:val="005F06E3"/>
    <w:rsid w:val="006465EF"/>
    <w:rsid w:val="00765F10"/>
    <w:rsid w:val="00773A7B"/>
    <w:rsid w:val="007C5A70"/>
    <w:rsid w:val="007C632A"/>
    <w:rsid w:val="00805EB5"/>
    <w:rsid w:val="00923B3E"/>
    <w:rsid w:val="00944FBE"/>
    <w:rsid w:val="00980B99"/>
    <w:rsid w:val="00A02476"/>
    <w:rsid w:val="00A210AC"/>
    <w:rsid w:val="00A21FD9"/>
    <w:rsid w:val="00AE35B8"/>
    <w:rsid w:val="00C309B2"/>
    <w:rsid w:val="00C36575"/>
    <w:rsid w:val="00C54448"/>
    <w:rsid w:val="00CC6D14"/>
    <w:rsid w:val="00D01093"/>
    <w:rsid w:val="00D9042D"/>
    <w:rsid w:val="00DE7D6E"/>
    <w:rsid w:val="00E7073F"/>
    <w:rsid w:val="00F70700"/>
    <w:rsid w:val="00F7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4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773A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773A7B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73A7B"/>
    <w:pPr>
      <w:spacing w:after="0" w:line="240" w:lineRule="auto"/>
      <w:ind w:left="340"/>
      <w:jc w:val="both"/>
    </w:pPr>
    <w:rPr>
      <w:rFonts w:ascii="Arial" w:eastAsia="Times New Roman" w:hAnsi="Arial" w:cs="Arial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73A7B"/>
    <w:rPr>
      <w:rFonts w:ascii="Arial" w:eastAsia="Times New Roman" w:hAnsi="Arial" w:cs="Arial"/>
      <w:szCs w:val="24"/>
    </w:rPr>
  </w:style>
  <w:style w:type="paragraph" w:styleId="Akapitzlist">
    <w:name w:val="List Paragraph"/>
    <w:basedOn w:val="Normalny"/>
    <w:uiPriority w:val="34"/>
    <w:qFormat/>
    <w:rsid w:val="00F707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jjackowska</dc:creator>
  <cp:keywords/>
  <dc:description/>
  <cp:lastModifiedBy>ILiszewska</cp:lastModifiedBy>
  <cp:revision>34</cp:revision>
  <cp:lastPrinted>2010-12-08T15:00:00Z</cp:lastPrinted>
  <dcterms:created xsi:type="dcterms:W3CDTF">2009-03-27T11:28:00Z</dcterms:created>
  <dcterms:modified xsi:type="dcterms:W3CDTF">2010-12-08T15:00:00Z</dcterms:modified>
</cp:coreProperties>
</file>