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B" w:rsidRDefault="0002322B" w:rsidP="00E248E0">
      <w:pPr>
        <w:jc w:val="right"/>
        <w:rPr>
          <w:rFonts w:ascii="Bookman Old Style" w:hAnsi="Bookman Old Style" w:cs="Times New Roman"/>
        </w:rPr>
      </w:pPr>
    </w:p>
    <w:p w:rsidR="00184C8D" w:rsidRDefault="004D07B9" w:rsidP="00B83B01">
      <w:pPr>
        <w:jc w:val="right"/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Puszcza  Mariańska,</w:t>
      </w:r>
      <w:r w:rsidR="0059628F" w:rsidRPr="00294B7F">
        <w:rPr>
          <w:rFonts w:ascii="Bookman Old Style" w:hAnsi="Bookman Old Style" w:cs="Times New Roman"/>
        </w:rPr>
        <w:t xml:space="preserve"> dnia </w:t>
      </w:r>
      <w:r w:rsidR="00234F7D">
        <w:rPr>
          <w:rFonts w:ascii="Bookman Old Style" w:hAnsi="Bookman Old Style" w:cs="Times New Roman"/>
        </w:rPr>
        <w:t>19.11</w:t>
      </w:r>
      <w:r w:rsidR="000D7EE3">
        <w:rPr>
          <w:rFonts w:ascii="Bookman Old Style" w:hAnsi="Bookman Old Style" w:cs="Times New Roman"/>
        </w:rPr>
        <w:t>.2013</w:t>
      </w:r>
      <w:r w:rsidRPr="00294B7F">
        <w:rPr>
          <w:rFonts w:ascii="Bookman Old Style" w:hAnsi="Bookman Old Style" w:cs="Times New Roman"/>
        </w:rPr>
        <w:t xml:space="preserve"> </w:t>
      </w:r>
      <w:r w:rsidR="00423BB3" w:rsidRPr="00294B7F">
        <w:rPr>
          <w:rFonts w:ascii="Bookman Old Style" w:hAnsi="Bookman Old Style" w:cs="Times New Roman"/>
        </w:rPr>
        <w:t xml:space="preserve"> r.</w:t>
      </w:r>
    </w:p>
    <w:p w:rsidR="0002322B" w:rsidRDefault="0002322B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423BB3" w:rsidRPr="00294B7F" w:rsidRDefault="00423BB3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94B7F">
        <w:rPr>
          <w:rFonts w:ascii="Bookman Old Style" w:hAnsi="Bookman Old Style" w:cs="Times New Roman"/>
          <w:b/>
          <w:sz w:val="40"/>
          <w:szCs w:val="40"/>
        </w:rPr>
        <w:t>Z A W I A D O M I E N I E</w:t>
      </w:r>
    </w:p>
    <w:p w:rsidR="00294B7F" w:rsidRDefault="00294B7F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101DEC" w:rsidRPr="00B83B01"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b/>
          <w:sz w:val="22"/>
          <w:szCs w:val="22"/>
        </w:rPr>
        <w:t>z w o ł u j ę</w:t>
      </w:r>
      <w:r w:rsidR="00855858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224107" w:rsidRPr="00B83B01">
        <w:rPr>
          <w:rFonts w:ascii="Bookman Old Style" w:hAnsi="Bookman Old Style"/>
          <w:b/>
          <w:sz w:val="22"/>
          <w:szCs w:val="22"/>
        </w:rPr>
        <w:t>X</w:t>
      </w:r>
      <w:r w:rsidR="007C5305" w:rsidRPr="00B83B01">
        <w:rPr>
          <w:rFonts w:ascii="Bookman Old Style" w:hAnsi="Bookman Old Style"/>
          <w:b/>
          <w:sz w:val="22"/>
          <w:szCs w:val="22"/>
        </w:rPr>
        <w:t>X</w:t>
      </w:r>
      <w:r w:rsidR="000D7EE3" w:rsidRPr="00B83B01">
        <w:rPr>
          <w:rFonts w:ascii="Bookman Old Style" w:hAnsi="Bookman Old Style"/>
          <w:b/>
          <w:sz w:val="22"/>
          <w:szCs w:val="22"/>
        </w:rPr>
        <w:t>X</w:t>
      </w:r>
      <w:r w:rsidR="00234F7D">
        <w:rPr>
          <w:rFonts w:ascii="Bookman Old Style" w:hAnsi="Bookman Old Style"/>
          <w:b/>
          <w:sz w:val="22"/>
          <w:szCs w:val="22"/>
        </w:rPr>
        <w:t>V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101DEC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</w:t>
      </w:r>
      <w:r w:rsidR="00B83B01" w:rsidRPr="00B83B01">
        <w:rPr>
          <w:rFonts w:ascii="Bookman Old Style" w:hAnsi="Bookman Old Style"/>
          <w:b/>
          <w:sz w:val="22"/>
          <w:szCs w:val="22"/>
        </w:rPr>
        <w:t>.</w:t>
      </w:r>
    </w:p>
    <w:p w:rsidR="00423BB3" w:rsidRPr="00B83B01" w:rsidRDefault="00423BB3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234F7D">
        <w:rPr>
          <w:rFonts w:ascii="Bookman Old Style" w:hAnsi="Bookman Old Style"/>
          <w:b/>
          <w:sz w:val="22"/>
          <w:szCs w:val="22"/>
          <w:u w:val="single"/>
        </w:rPr>
        <w:t>27 listopada</w:t>
      </w:r>
      <w:r w:rsidR="00134717"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101DEC" w:rsidRPr="00B83B01">
        <w:rPr>
          <w:rFonts w:ascii="Bookman Old Style" w:hAnsi="Bookman Old Style"/>
          <w:b/>
          <w:sz w:val="22"/>
          <w:szCs w:val="22"/>
          <w:u w:val="single"/>
        </w:rPr>
        <w:t>3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</w:t>
      </w:r>
      <w:r w:rsidR="0059628F" w:rsidRPr="00B83B01">
        <w:rPr>
          <w:rFonts w:ascii="Bookman Old Style" w:hAnsi="Bookman Old Style"/>
          <w:b/>
          <w:sz w:val="22"/>
          <w:szCs w:val="22"/>
          <w:u w:val="single"/>
        </w:rPr>
        <w:t>6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:</w:t>
      </w:r>
      <w:r w:rsidR="00234F7D">
        <w:rPr>
          <w:rFonts w:ascii="Bookman Old Style" w:hAnsi="Bookman Old Style"/>
          <w:b/>
          <w:sz w:val="22"/>
          <w:szCs w:val="22"/>
          <w:u w:val="single"/>
        </w:rPr>
        <w:t>15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9E48F4" w:rsidRPr="00B83B01" w:rsidRDefault="009E48F4" w:rsidP="00B83B01">
      <w:pPr>
        <w:jc w:val="center"/>
        <w:rPr>
          <w:rFonts w:ascii="Bookman Old Style" w:hAnsi="Bookman Old Style" w:cs="Times New Roman"/>
        </w:rPr>
      </w:pPr>
    </w:p>
    <w:p w:rsidR="00B83B01" w:rsidRPr="00B83B01" w:rsidRDefault="00423BB3" w:rsidP="00B83B01">
      <w:pPr>
        <w:rPr>
          <w:rFonts w:ascii="Bookman Old Style" w:hAnsi="Bookman Old Style" w:cs="Times New Roman"/>
        </w:rPr>
      </w:pPr>
      <w:r w:rsidRPr="00B83B01">
        <w:rPr>
          <w:rFonts w:ascii="Bookman Old Style" w:hAnsi="Bookman Old Style" w:cs="Times New Roman"/>
        </w:rPr>
        <w:t>Porządek obrad: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Przyjęcie  porządku  obrad;</w:t>
      </w:r>
    </w:p>
    <w:p w:rsidR="00B83B01" w:rsidRPr="00C91C1A" w:rsidRDefault="00B83B01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Przyjecie protokółu z XXX</w:t>
      </w:r>
      <w:r w:rsidR="00234F7D">
        <w:rPr>
          <w:rFonts w:ascii="Bookman Old Style" w:hAnsi="Bookman Old Style"/>
        </w:rPr>
        <w:t>IV</w:t>
      </w:r>
      <w:r w:rsidR="00855858" w:rsidRPr="00B83B01">
        <w:rPr>
          <w:rFonts w:ascii="Bookman Old Style" w:hAnsi="Bookman Old Style"/>
        </w:rPr>
        <w:t xml:space="preserve"> Sesji Rady Gminy;</w:t>
      </w:r>
    </w:p>
    <w:p w:rsidR="00B83B01" w:rsidRPr="00B83B01" w:rsidRDefault="00855858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Podjęcie uchwały w sprawie zmian w budżecie gminy na rok 2013;</w:t>
      </w:r>
    </w:p>
    <w:p w:rsidR="00B83B01" w:rsidRPr="00B83B01" w:rsidRDefault="00855858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Podjęcie uchwały w sprawie zmiany uchwały Wieloletniej Prognozy Finansowej  na lata 2013 -2023;</w:t>
      </w:r>
    </w:p>
    <w:p w:rsidR="00234F7D" w:rsidRPr="00234F7D" w:rsidRDefault="00B83B01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234F7D">
        <w:rPr>
          <w:rFonts w:ascii="Bookman Old Style" w:hAnsi="Bookman Old Style"/>
        </w:rPr>
        <w:t xml:space="preserve">Podjęcie uchwały </w:t>
      </w:r>
      <w:r w:rsidR="00C91C1A" w:rsidRPr="00234F7D">
        <w:rPr>
          <w:rFonts w:ascii="Bookman Old Style" w:hAnsi="Bookman Old Style"/>
        </w:rPr>
        <w:t xml:space="preserve">w </w:t>
      </w:r>
      <w:r w:rsidR="00234F7D">
        <w:rPr>
          <w:rFonts w:ascii="Bookman Old Style" w:hAnsi="Bookman Old Style"/>
        </w:rPr>
        <w:t>sprawie wyrażenia zgody na zbycie nieruchomości;</w:t>
      </w:r>
    </w:p>
    <w:p w:rsidR="00234F7D" w:rsidRPr="00234F7D" w:rsidRDefault="00234F7D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wyrażenia zgody na wydzierżawienie nieruchomości stanowiącej własność gminy;</w:t>
      </w:r>
    </w:p>
    <w:p w:rsidR="00234F7D" w:rsidRPr="00234F7D" w:rsidRDefault="00234F7D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rocznego programu współpracy Gminy Puszcza Mariańska z organizacjami pozarządowymi oraz podmiotami wymienionymi w art. 3 ust. 3 ustawy o działalności pożytku publicznego i o wolontariacie na rok 2014;</w:t>
      </w:r>
    </w:p>
    <w:p w:rsidR="00234F7D" w:rsidRPr="00234F7D" w:rsidRDefault="00234F7D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obniżenia ceny skupu żyta do celów wymiaru podatku rolnego na rok 2014;</w:t>
      </w:r>
    </w:p>
    <w:p w:rsidR="00234F7D" w:rsidRPr="00234F7D" w:rsidRDefault="00B83B01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234F7D">
        <w:rPr>
          <w:rFonts w:ascii="Bookman Old Style" w:hAnsi="Bookman Old Style"/>
        </w:rPr>
        <w:t xml:space="preserve">Podjęcie uchwały w sprawie </w:t>
      </w:r>
      <w:r w:rsidR="00234F7D">
        <w:rPr>
          <w:rFonts w:ascii="Bookman Old Style" w:hAnsi="Bookman Old Style"/>
        </w:rPr>
        <w:t>określenia wysokości stawek podatku od środków transportowych;</w:t>
      </w:r>
    </w:p>
    <w:p w:rsidR="00B83B01" w:rsidRDefault="00234F7D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obniżenia kwoty stanowiącej średnią cenę sprzedaży drewna, przyjmowaną jako podstawa obliczania podatku leśnego na obszarze gminy na rok 2014;</w:t>
      </w:r>
    </w:p>
    <w:p w:rsidR="00234F7D" w:rsidRDefault="00234F7D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Informacja o stanie realizacji zadań oświatowych Gminy Puszcza Mariańska za rok szkolny 2012/2013;</w:t>
      </w:r>
    </w:p>
    <w:p w:rsidR="00831842" w:rsidRPr="00831842" w:rsidRDefault="00831842" w:rsidP="0083184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</w:t>
      </w:r>
      <w:r w:rsidRPr="00831842">
        <w:rPr>
          <w:rFonts w:ascii="Bookman Old Style" w:hAnsi="Bookman Old Style" w:cs="Times New Roman"/>
        </w:rPr>
        <w:t xml:space="preserve">nformacja Przewodniczącego Rady Gminy o złożonych oświadczeniach  majątkowych przez Radnych i Wójta Gminy Puszcza Mariańska; </w:t>
      </w:r>
    </w:p>
    <w:p w:rsidR="00831842" w:rsidRPr="0020373C" w:rsidRDefault="00831842" w:rsidP="0083184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Pr="0020373C">
        <w:rPr>
          <w:rFonts w:ascii="Bookman Old Style" w:hAnsi="Bookman Old Style" w:cs="Times New Roman"/>
        </w:rPr>
        <w:t>Informacja Wójta Gminy Puszcza Mariańska o złożonych oświadczeniach majątkowych przez Sekretarza Gminy, kierowników jednostek organizacyjnych oraz pracowników wydających decyzje administracyjne z upoważnienia Wójta;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Sprawy wniesione, wolne wnioski;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Interpelacje radnyc</w:t>
      </w:r>
      <w:r w:rsidR="00B83B01" w:rsidRPr="00B83B01">
        <w:rPr>
          <w:rFonts w:ascii="Bookman Old Style" w:hAnsi="Bookman Old Style"/>
        </w:rPr>
        <w:t>h;</w:t>
      </w:r>
    </w:p>
    <w:p w:rsidR="009E48F4" w:rsidRPr="00DB1D90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Zakończenie  obrad  XX</w:t>
      </w:r>
      <w:r w:rsidR="000D7EE3" w:rsidRPr="00B83B01">
        <w:rPr>
          <w:rFonts w:ascii="Bookman Old Style" w:hAnsi="Bookman Old Style"/>
        </w:rPr>
        <w:t>X</w:t>
      </w:r>
      <w:r w:rsidR="003328EC">
        <w:rPr>
          <w:rFonts w:ascii="Bookman Old Style" w:hAnsi="Bookman Old Style"/>
        </w:rPr>
        <w:t>V</w:t>
      </w:r>
      <w:r w:rsidR="00B83B01" w:rsidRPr="00B83B01">
        <w:rPr>
          <w:rFonts w:ascii="Bookman Old Style" w:hAnsi="Bookman Old Style"/>
        </w:rPr>
        <w:t xml:space="preserve"> Sesji Rady Gminy.</w:t>
      </w:r>
    </w:p>
    <w:p w:rsidR="00DB1D90" w:rsidRPr="00DB1D90" w:rsidRDefault="00DB1D90" w:rsidP="00DB1D90">
      <w:pPr>
        <w:rPr>
          <w:rFonts w:ascii="Bookman Old Style" w:hAnsi="Bookman Old Style" w:cs="Times New Roman"/>
        </w:rPr>
      </w:pPr>
    </w:p>
    <w:p w:rsidR="009E48F4" w:rsidRPr="00294B7F" w:rsidRDefault="009E48F4" w:rsidP="009E48F4">
      <w:pPr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</w:t>
      </w:r>
      <w:r w:rsidRPr="00294B7F">
        <w:rPr>
          <w:rFonts w:ascii="Bookman Old Style" w:hAnsi="Bookman Old Style" w:cs="Times New Roman"/>
        </w:rPr>
        <w:t>ewodniczący</w:t>
      </w:r>
      <w:r>
        <w:rPr>
          <w:rFonts w:ascii="Bookman Old Style" w:hAnsi="Bookman Old Style" w:cs="Times New Roman"/>
        </w:rPr>
        <w:t xml:space="preserve">  </w:t>
      </w:r>
      <w:r w:rsidRPr="00294B7F">
        <w:rPr>
          <w:rFonts w:ascii="Bookman Old Style" w:hAnsi="Bookman Old Style" w:cs="Times New Roman"/>
        </w:rPr>
        <w:t xml:space="preserve">Rady </w:t>
      </w:r>
      <w:r>
        <w:rPr>
          <w:rFonts w:ascii="Bookman Old Style" w:hAnsi="Bookman Old Style" w:cs="Times New Roman"/>
        </w:rPr>
        <w:t xml:space="preserve"> </w:t>
      </w:r>
      <w:r w:rsidRPr="00294B7F">
        <w:rPr>
          <w:rFonts w:ascii="Bookman Old Style" w:hAnsi="Bookman Old Style" w:cs="Times New Roman"/>
        </w:rPr>
        <w:t xml:space="preserve">Gminy                                    </w:t>
      </w:r>
    </w:p>
    <w:p w:rsidR="009E48F4" w:rsidRDefault="009E48F4" w:rsidP="009E48F4">
      <w:pPr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 w:cs="Times New Roman"/>
        </w:rPr>
        <w:t xml:space="preserve">      </w:t>
      </w: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9E48F4" w:rsidRDefault="009E48F4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p w:rsidR="002743F9" w:rsidRDefault="002743F9" w:rsidP="00423BB3">
      <w:pPr>
        <w:rPr>
          <w:rFonts w:ascii="Bookman Old Style" w:hAnsi="Bookman Old Style" w:cs="Times New Roman"/>
        </w:rPr>
      </w:pPr>
    </w:p>
    <w:sectPr w:rsidR="002743F9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BB3"/>
    <w:rsid w:val="0002322B"/>
    <w:rsid w:val="00025B18"/>
    <w:rsid w:val="00043C6A"/>
    <w:rsid w:val="000C275B"/>
    <w:rsid w:val="000D776C"/>
    <w:rsid w:val="000D7EE3"/>
    <w:rsid w:val="000F3FB0"/>
    <w:rsid w:val="00101DEC"/>
    <w:rsid w:val="0012530D"/>
    <w:rsid w:val="00134717"/>
    <w:rsid w:val="00156E72"/>
    <w:rsid w:val="00184C8D"/>
    <w:rsid w:val="00192EA5"/>
    <w:rsid w:val="001A44DE"/>
    <w:rsid w:val="001C3226"/>
    <w:rsid w:val="001E34C7"/>
    <w:rsid w:val="001E5669"/>
    <w:rsid w:val="001F6679"/>
    <w:rsid w:val="002063B3"/>
    <w:rsid w:val="00224107"/>
    <w:rsid w:val="00234F7D"/>
    <w:rsid w:val="002743F9"/>
    <w:rsid w:val="00280EDA"/>
    <w:rsid w:val="00294B7F"/>
    <w:rsid w:val="002C0CB9"/>
    <w:rsid w:val="002D5F94"/>
    <w:rsid w:val="002E09C0"/>
    <w:rsid w:val="00304E0A"/>
    <w:rsid w:val="00331453"/>
    <w:rsid w:val="003328EC"/>
    <w:rsid w:val="003525A7"/>
    <w:rsid w:val="0036179C"/>
    <w:rsid w:val="003C2252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84888"/>
    <w:rsid w:val="008869DA"/>
    <w:rsid w:val="008869EE"/>
    <w:rsid w:val="0089485D"/>
    <w:rsid w:val="008A5E12"/>
    <w:rsid w:val="008C70FA"/>
    <w:rsid w:val="008D4B66"/>
    <w:rsid w:val="00906839"/>
    <w:rsid w:val="00957564"/>
    <w:rsid w:val="00964B7E"/>
    <w:rsid w:val="0096766A"/>
    <w:rsid w:val="009D2804"/>
    <w:rsid w:val="009E48F4"/>
    <w:rsid w:val="009F11BC"/>
    <w:rsid w:val="00A23829"/>
    <w:rsid w:val="00A51462"/>
    <w:rsid w:val="00A7041B"/>
    <w:rsid w:val="00A73151"/>
    <w:rsid w:val="00A87E34"/>
    <w:rsid w:val="00AB76C5"/>
    <w:rsid w:val="00AD1235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758B7"/>
    <w:rsid w:val="00C91C1A"/>
    <w:rsid w:val="00C945A3"/>
    <w:rsid w:val="00C94E06"/>
    <w:rsid w:val="00C97779"/>
    <w:rsid w:val="00CB16E5"/>
    <w:rsid w:val="00D0366E"/>
    <w:rsid w:val="00D14990"/>
    <w:rsid w:val="00D207EE"/>
    <w:rsid w:val="00D21BA6"/>
    <w:rsid w:val="00D54233"/>
    <w:rsid w:val="00D8045A"/>
    <w:rsid w:val="00DB1D90"/>
    <w:rsid w:val="00DC6679"/>
    <w:rsid w:val="00E172B6"/>
    <w:rsid w:val="00E248E0"/>
    <w:rsid w:val="00E31CCD"/>
    <w:rsid w:val="00E60D79"/>
    <w:rsid w:val="00E937A2"/>
    <w:rsid w:val="00EB6F4B"/>
    <w:rsid w:val="00F16358"/>
    <w:rsid w:val="00F40BCC"/>
    <w:rsid w:val="00F43AFE"/>
    <w:rsid w:val="00F55675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3BB3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BB3"/>
    <w:rPr>
      <w:rFonts w:ascii="Albertus Medium" w:eastAsia="Times New Roman" w:hAnsi="Albertus Medium" w:cs="Times New Roman"/>
      <w:sz w:val="28"/>
      <w:szCs w:val="20"/>
    </w:rPr>
  </w:style>
  <w:style w:type="paragraph" w:styleId="Bezodstpw">
    <w:name w:val="No Spacing"/>
    <w:uiPriority w:val="1"/>
    <w:qFormat/>
    <w:rsid w:val="00B26C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66A5-7A18-4B2D-AC04-CB5C18FF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2013-11-19T08:58:00Z</cp:lastPrinted>
  <dcterms:created xsi:type="dcterms:W3CDTF">2013-04-29T07:12:00Z</dcterms:created>
  <dcterms:modified xsi:type="dcterms:W3CDTF">2013-11-19T09:41:00Z</dcterms:modified>
</cp:coreProperties>
</file>