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C0" w:rsidRDefault="00F303C0" w:rsidP="00F303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F303C0" w:rsidRPr="005276CE" w:rsidRDefault="00F303C0" w:rsidP="00F303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6F49F01A" wp14:editId="028D0C36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C0" w:rsidRPr="00130679" w:rsidRDefault="00F303C0" w:rsidP="00F303C0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XX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25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marca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5:3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F303C0" w:rsidRDefault="00F303C0" w:rsidP="00F303C0">
      <w:pPr>
        <w:pStyle w:val="Bezodstpw"/>
        <w:ind w:left="426"/>
        <w:rPr>
          <w:rFonts w:ascii="Bookman Old Style" w:eastAsiaTheme="minorHAnsi" w:hAnsi="Bookman Old Style"/>
          <w:lang w:eastAsia="en-US"/>
        </w:rPr>
      </w:pP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bookmarkStart w:id="0" w:name="_GoBack"/>
      <w:r>
        <w:rPr>
          <w:rFonts w:ascii="Bookman Old Style" w:eastAsiaTheme="minorHAnsi" w:hAnsi="Bookman Old Style"/>
          <w:lang w:eastAsia="en-US"/>
        </w:rPr>
        <w:t>Otwarcie posiedzenia i stwierdzenie quorum;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porządku obrad;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Przyjęcie protokołu z XV</w:t>
      </w:r>
      <w:r>
        <w:rPr>
          <w:rFonts w:ascii="Bookman Old Style" w:eastAsiaTheme="minorHAnsi" w:hAnsi="Bookman Old Style"/>
          <w:lang w:eastAsia="en-US"/>
        </w:rPr>
        <w:t>I</w:t>
      </w:r>
      <w:r>
        <w:rPr>
          <w:rFonts w:ascii="Bookman Old Style" w:eastAsiaTheme="minorHAnsi" w:hAnsi="Bookman Old Style"/>
          <w:lang w:eastAsia="en-US"/>
        </w:rPr>
        <w:t>I Sesji Rady Gminy;</w:t>
      </w:r>
    </w:p>
    <w:p w:rsidR="00F303C0" w:rsidRDefault="00F303C0" w:rsidP="00F303C0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eastAsia="Times New Roman" w:hAnsi="Bookman Old Style"/>
        </w:rPr>
        <w:t xml:space="preserve"> Podjęcie uchwały w zmiany Wieloletniej Prognozy Finansowej na lata 2020-2029;</w:t>
      </w:r>
    </w:p>
    <w:p w:rsidR="00F303C0" w:rsidRDefault="00F303C0" w:rsidP="00F303C0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rojekt</w:t>
      </w:r>
      <w:r>
        <w:rPr>
          <w:rFonts w:ascii="Bookman Old Style" w:hAnsi="Bookman Old Style"/>
        </w:rPr>
        <w:t xml:space="preserve"> uchwały w sprawie (nie) wyrażenia zgody na wyodrębnienie w budżecie gminy środków stanowiących fundusz sołecki; </w:t>
      </w:r>
    </w:p>
    <w:p w:rsidR="00F303C0" w:rsidRDefault="00F303C0" w:rsidP="00F303C0">
      <w:pPr>
        <w:pStyle w:val="Bezodstpw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>ojekt</w:t>
      </w:r>
      <w:r>
        <w:rPr>
          <w:rFonts w:ascii="Bookman Old Style" w:hAnsi="Bookman Old Style"/>
        </w:rPr>
        <w:t xml:space="preserve"> uchwały w sprawie przyjęcia programu opieki nad bezdomnymi zwierzętami oraz zapobiegania bezdomności zwierząt na terenie gminy Puszcza Mariańska;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P</w:t>
      </w:r>
      <w:r>
        <w:rPr>
          <w:rFonts w:ascii="Bookman Old Style" w:eastAsiaTheme="minorHAnsi" w:hAnsi="Bookman Old Style"/>
          <w:lang w:eastAsia="en-US"/>
        </w:rPr>
        <w:t>rojekt</w:t>
      </w:r>
      <w:r>
        <w:rPr>
          <w:rFonts w:ascii="Bookman Old Style" w:eastAsiaTheme="minorHAnsi" w:hAnsi="Bookman Old Style"/>
          <w:lang w:eastAsia="en-US"/>
        </w:rPr>
        <w:t xml:space="preserve"> uchwały w sprawie odwołania Skarbnika Gminy Puszcza Mariańska;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>Sprawy wniesione, wolne wnioski;</w:t>
      </w:r>
    </w:p>
    <w:p w:rsidR="00F303C0" w:rsidRDefault="00F303C0" w:rsidP="00F303C0">
      <w:pPr>
        <w:pStyle w:val="Bezodstpw"/>
        <w:numPr>
          <w:ilvl w:val="0"/>
          <w:numId w:val="1"/>
        </w:numPr>
        <w:ind w:left="426" w:hanging="426"/>
        <w:rPr>
          <w:rFonts w:ascii="Bookman Old Style" w:eastAsiaTheme="minorHAnsi" w:hAnsi="Bookman Old Style"/>
          <w:lang w:eastAsia="en-US"/>
        </w:rPr>
      </w:pPr>
      <w:r>
        <w:rPr>
          <w:rFonts w:ascii="Bookman Old Style" w:eastAsiaTheme="minorHAnsi" w:hAnsi="Bookman Old Style"/>
          <w:lang w:eastAsia="en-US"/>
        </w:rPr>
        <w:t xml:space="preserve">Zakończenie </w:t>
      </w:r>
      <w:r w:rsidR="00C57084">
        <w:rPr>
          <w:rFonts w:ascii="Bookman Old Style" w:eastAsiaTheme="minorHAnsi" w:hAnsi="Bookman Old Style"/>
          <w:lang w:eastAsia="en-US"/>
        </w:rPr>
        <w:t>wspólnego</w:t>
      </w:r>
      <w:r>
        <w:rPr>
          <w:rFonts w:ascii="Bookman Old Style" w:eastAsiaTheme="minorHAnsi" w:hAnsi="Bookman Old Style"/>
          <w:lang w:eastAsia="en-US"/>
        </w:rPr>
        <w:t xml:space="preserve"> XX posiedzenia </w:t>
      </w:r>
      <w:r>
        <w:rPr>
          <w:rFonts w:ascii="Bookman Old Style" w:eastAsiaTheme="minorHAnsi" w:hAnsi="Bookman Old Style"/>
          <w:lang w:eastAsia="en-US"/>
        </w:rPr>
        <w:t>Rady Gminy;</w:t>
      </w:r>
    </w:p>
    <w:bookmarkEnd w:id="0"/>
    <w:p w:rsidR="00F303C0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Pr="004E5AC2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F303C0" w:rsidRPr="004E5AC2" w:rsidRDefault="00F303C0" w:rsidP="00F303C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F303C0" w:rsidRPr="004E5AC2" w:rsidRDefault="00F303C0" w:rsidP="00F303C0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p w:rsidR="00A000A3" w:rsidRDefault="00A000A3"/>
    <w:sectPr w:rsidR="00A0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CEC0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85"/>
    <w:rsid w:val="00805B85"/>
    <w:rsid w:val="00A000A3"/>
    <w:rsid w:val="00C57084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865D-63E8-4FA4-B31E-CA737BBB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3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2020-03-18T15:24:00Z</cp:lastPrinted>
  <dcterms:created xsi:type="dcterms:W3CDTF">2020-03-18T15:20:00Z</dcterms:created>
  <dcterms:modified xsi:type="dcterms:W3CDTF">2020-03-18T15:32:00Z</dcterms:modified>
</cp:coreProperties>
</file>