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1" w:rsidRPr="00B55EA1" w:rsidRDefault="00B55EA1" w:rsidP="00B55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B55EA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B55EA1" w:rsidRPr="00B55EA1" w:rsidRDefault="00B55EA1" w:rsidP="00B55EA1">
      <w:pPr>
        <w:rPr>
          <w:rFonts w:ascii="Times New Roman" w:hAnsi="Times New Roman" w:cs="Times New Roman"/>
          <w:b/>
          <w:sz w:val="24"/>
          <w:szCs w:val="24"/>
        </w:rPr>
      </w:pP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  <w:t xml:space="preserve">do Uchwały Nr </w:t>
      </w:r>
      <w:r w:rsidR="0072333E">
        <w:rPr>
          <w:rFonts w:ascii="Times New Roman" w:hAnsi="Times New Roman" w:cs="Times New Roman"/>
          <w:b/>
          <w:sz w:val="24"/>
          <w:szCs w:val="24"/>
        </w:rPr>
        <w:t>X/50/2011</w:t>
      </w:r>
    </w:p>
    <w:p w:rsidR="00B55EA1" w:rsidRPr="00B55EA1" w:rsidRDefault="00B55EA1" w:rsidP="00B55EA1">
      <w:pPr>
        <w:rPr>
          <w:rFonts w:ascii="Times New Roman" w:hAnsi="Times New Roman" w:cs="Times New Roman"/>
          <w:b/>
          <w:sz w:val="24"/>
          <w:szCs w:val="24"/>
        </w:rPr>
      </w:pP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  <w:t>Rady Gminy w Puszczy Mariańskiej</w:t>
      </w:r>
    </w:p>
    <w:p w:rsidR="00B55EA1" w:rsidRPr="00B55EA1" w:rsidRDefault="00B55EA1" w:rsidP="00B55EA1">
      <w:pPr>
        <w:rPr>
          <w:rFonts w:ascii="Times New Roman" w:hAnsi="Times New Roman" w:cs="Times New Roman"/>
          <w:b/>
          <w:sz w:val="24"/>
        </w:rPr>
      </w:pP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</w:r>
      <w:r w:rsidRPr="00B55EA1">
        <w:rPr>
          <w:rFonts w:ascii="Times New Roman" w:hAnsi="Times New Roman" w:cs="Times New Roman"/>
          <w:b/>
          <w:sz w:val="24"/>
          <w:szCs w:val="24"/>
        </w:rPr>
        <w:tab/>
        <w:t xml:space="preserve">z dnia </w:t>
      </w:r>
      <w:r w:rsidR="0072333E">
        <w:rPr>
          <w:rFonts w:ascii="Times New Roman" w:hAnsi="Times New Roman" w:cs="Times New Roman"/>
          <w:b/>
          <w:sz w:val="24"/>
          <w:szCs w:val="24"/>
        </w:rPr>
        <w:t>21.06.2011r.</w:t>
      </w:r>
    </w:p>
    <w:p w:rsidR="00B55EA1" w:rsidRPr="00B55EA1" w:rsidRDefault="00B55EA1" w:rsidP="00B55EA1">
      <w:pPr>
        <w:jc w:val="both"/>
        <w:rPr>
          <w:rFonts w:ascii="Times New Roman" w:hAnsi="Times New Roman" w:cs="Times New Roman"/>
          <w:sz w:val="24"/>
        </w:rPr>
      </w:pPr>
    </w:p>
    <w:p w:rsidR="00B55EA1" w:rsidRPr="00B55EA1" w:rsidRDefault="00B55EA1" w:rsidP="00B55EA1">
      <w:pPr>
        <w:jc w:val="both"/>
        <w:rPr>
          <w:rFonts w:ascii="Times New Roman" w:hAnsi="Times New Roman" w:cs="Times New Roman"/>
        </w:rPr>
      </w:pPr>
      <w:r w:rsidRPr="00B55EA1">
        <w:rPr>
          <w:rFonts w:ascii="Times New Roman" w:hAnsi="Times New Roman" w:cs="Times New Roman"/>
        </w:rPr>
        <w:t>Na podstawie art. 20 ustawy z dnia 27 marca 2003 roku o planowaniu i zagospodarowaniu przestrzennym (Dz. U. Nr 80, poz. 717 z późniejszymi zmianami) określa się następujący sposób realizacji oraz zasady finansowania inwestycji z zakresu infrastruktury technicznej, które należą do zadań własnych gminy:</w:t>
      </w:r>
    </w:p>
    <w:p w:rsidR="00B55EA1" w:rsidRPr="00B55EA1" w:rsidRDefault="00B55EA1" w:rsidP="00B55EA1">
      <w:pPr>
        <w:jc w:val="center"/>
        <w:rPr>
          <w:rFonts w:ascii="Times New Roman" w:hAnsi="Times New Roman" w:cs="Times New Roman"/>
          <w:b/>
          <w:sz w:val="28"/>
        </w:rPr>
      </w:pPr>
      <w:r w:rsidRPr="00B55EA1">
        <w:rPr>
          <w:rFonts w:ascii="Times New Roman" w:hAnsi="Times New Roman" w:cs="Times New Roman"/>
          <w:b/>
          <w:sz w:val="28"/>
        </w:rPr>
        <w:t>§ 1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  <w:r w:rsidRPr="00B55EA1">
        <w:rPr>
          <w:sz w:val="22"/>
        </w:rPr>
        <w:t>Inwestycje z zakresu infrastruktury technicznej służące zaspokojeniu zbiorowych potrzeb mieszkańców stanowią – zgodnie z art. 7 ust. 1 ustawy z dnia 8 marca o samorządzie gminnym t. j. Dz. U. z 2001 roku Nr 142 poz. 1591 z późniejszymi zmianami) – zadania własne gminy.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2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both"/>
        <w:rPr>
          <w:sz w:val="22"/>
        </w:rPr>
      </w:pPr>
      <w:r w:rsidRPr="00B55EA1">
        <w:rPr>
          <w:sz w:val="22"/>
        </w:rPr>
        <w:t>Inwestycje z zakresu infrastruktury technicznej należące do zadań własnych gminy to realizacja dróg publicznych na terenach przeznaczonych w planie pod taką funkcję, budowa sieci wodociągowej i kanalizacyjnej oraz zaopatrzenie w energię elektryczną i gaz.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3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both"/>
        <w:rPr>
          <w:sz w:val="22"/>
        </w:rPr>
      </w:pPr>
      <w:r w:rsidRPr="00B55EA1">
        <w:rPr>
          <w:sz w:val="22"/>
        </w:rPr>
        <w:t>Opis sposobu realizacji inwestycji wskazanych w § 2:</w:t>
      </w:r>
    </w:p>
    <w:p w:rsidR="00B55EA1" w:rsidRPr="00B55EA1" w:rsidRDefault="00B55EA1" w:rsidP="00B55EA1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Realizacja inwestycji przebiegać będzie zgodnie z obowiązującymi przepisami zawartymi w szczególności w: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Prawie budowlanym z dnia 7 lipca 1994 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Prawie ochrony środowiska z dnia 27 kwietnia 2001 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29 stycznia 2004 o zamówieniach publicznych 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8 marca 1990r o samorządzie gminnym 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20 grudnia 1996r o gospodarce komunalnej </w:t>
      </w:r>
    </w:p>
    <w:p w:rsidR="00B55EA1" w:rsidRPr="00B55EA1" w:rsidRDefault="00B55EA1" w:rsidP="00B55EA1">
      <w:pPr>
        <w:pStyle w:val="Tekstpodstawowy"/>
        <w:ind w:left="480"/>
        <w:jc w:val="both"/>
        <w:rPr>
          <w:sz w:val="22"/>
        </w:rPr>
      </w:pPr>
      <w:r w:rsidRPr="00B55EA1">
        <w:rPr>
          <w:sz w:val="22"/>
        </w:rPr>
        <w:t xml:space="preserve">- Ustawie z dnia 21 marca 1985r o drogach publicznych </w:t>
      </w:r>
    </w:p>
    <w:p w:rsidR="00B55EA1" w:rsidRPr="00B55EA1" w:rsidRDefault="00B55EA1" w:rsidP="00B55EA1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Sposób realizacji inwestycji określonych w § 2 może ulegać modyfikacji</w:t>
      </w:r>
      <w:r>
        <w:rPr>
          <w:sz w:val="22"/>
        </w:rPr>
        <w:t xml:space="preserve"> wraz</w:t>
      </w:r>
      <w:r w:rsidRPr="00B55EA1">
        <w:rPr>
          <w:sz w:val="22"/>
        </w:rPr>
        <w:t xml:space="preserve">   z dokonującym się postępem techniczno – technologicznym, zgodnie z zasadą stosowania najlepszej dostępnej techniki (określonej w art. 3 pkt. 10 ustawy z dnia 27 kwietnia 2001 roku Prawo ochrony środowiska Dz. U. z 2008r Nr 25, poz. 150 z </w:t>
      </w:r>
      <w:proofErr w:type="spellStart"/>
      <w:r w:rsidRPr="00B55EA1">
        <w:rPr>
          <w:sz w:val="22"/>
        </w:rPr>
        <w:t>późn</w:t>
      </w:r>
      <w:proofErr w:type="spellEnd"/>
      <w:r w:rsidRPr="00B55EA1">
        <w:rPr>
          <w:sz w:val="22"/>
        </w:rPr>
        <w:t xml:space="preserve"> zm.) o ile nie stanowi naruszenia ustaleń planu.</w:t>
      </w:r>
    </w:p>
    <w:p w:rsidR="00B55EA1" w:rsidRPr="00B55EA1" w:rsidRDefault="00B55EA1" w:rsidP="00B55EA1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 xml:space="preserve">Inwestycje z zakresu przesyłania i dystrybucji paliw gazowych, energii elektrycznej określone w § 2 realizowane będą w sposób określony w art. 7 ustawy Prawo Energetyczne z dnia 10 kwietnia 1997 roku (Dz. U. z 2006r Nr 89, poz. 625 z </w:t>
      </w:r>
      <w:proofErr w:type="spellStart"/>
      <w:r w:rsidRPr="00B55EA1">
        <w:rPr>
          <w:sz w:val="22"/>
        </w:rPr>
        <w:t>późn</w:t>
      </w:r>
      <w:proofErr w:type="spellEnd"/>
      <w:r w:rsidRPr="00B55EA1">
        <w:rPr>
          <w:sz w:val="22"/>
        </w:rPr>
        <w:t>. zm.)</w:t>
      </w:r>
    </w:p>
    <w:p w:rsidR="00B55EA1" w:rsidRPr="00B55EA1" w:rsidRDefault="00B55EA1" w:rsidP="00B55EA1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B55EA1">
        <w:rPr>
          <w:sz w:val="22"/>
        </w:rPr>
        <w:t>Realizacja i finansowanie inwestycji w zakresie infrastruktury technicznej nie wyszczególnionych w § 2 jest przedmiotem umowy zainteresowanych stron.</w:t>
      </w:r>
    </w:p>
    <w:p w:rsidR="00B55EA1" w:rsidRPr="00B55EA1" w:rsidRDefault="00B55EA1" w:rsidP="00B55EA1">
      <w:pPr>
        <w:pStyle w:val="Tekstpodstawowy"/>
        <w:ind w:left="120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ind w:left="120"/>
        <w:jc w:val="center"/>
        <w:rPr>
          <w:b/>
          <w:sz w:val="28"/>
        </w:rPr>
      </w:pPr>
    </w:p>
    <w:p w:rsidR="00B55EA1" w:rsidRPr="00B55EA1" w:rsidRDefault="00B55EA1" w:rsidP="00B55EA1">
      <w:pPr>
        <w:pStyle w:val="Tekstpodstawowy"/>
        <w:ind w:left="120"/>
        <w:jc w:val="center"/>
        <w:rPr>
          <w:b/>
          <w:sz w:val="28"/>
        </w:rPr>
      </w:pPr>
    </w:p>
    <w:p w:rsidR="00B55EA1" w:rsidRPr="00B55EA1" w:rsidRDefault="00B55EA1" w:rsidP="00B55EA1">
      <w:pPr>
        <w:pStyle w:val="Tekstpodstawowy"/>
        <w:ind w:left="120"/>
        <w:jc w:val="center"/>
        <w:rPr>
          <w:b/>
          <w:sz w:val="28"/>
        </w:rPr>
      </w:pPr>
      <w:r w:rsidRPr="00B55EA1">
        <w:rPr>
          <w:b/>
          <w:sz w:val="28"/>
        </w:rPr>
        <w:lastRenderedPageBreak/>
        <w:t>§ 4</w:t>
      </w:r>
    </w:p>
    <w:p w:rsidR="00B55EA1" w:rsidRPr="00B55EA1" w:rsidRDefault="00B55EA1" w:rsidP="00B55EA1">
      <w:pPr>
        <w:pStyle w:val="Tekstpodstawowy"/>
        <w:ind w:left="120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ind w:left="120"/>
        <w:jc w:val="both"/>
        <w:rPr>
          <w:sz w:val="22"/>
        </w:rPr>
      </w:pPr>
      <w:r w:rsidRPr="00B55EA1">
        <w:rPr>
          <w:sz w:val="22"/>
        </w:rPr>
        <w:t>Finansowanie inwestycji z zakresu infrastruktury technicznej, które należą do zadań własnych gminy, ujętych w niniejszym planie podlega przepisom ustawy z dnia 27 sierpnia 2009</w:t>
      </w:r>
      <w:r>
        <w:rPr>
          <w:sz w:val="22"/>
        </w:rPr>
        <w:t xml:space="preserve"> roku </w:t>
      </w:r>
      <w:r w:rsidRPr="00B55EA1">
        <w:rPr>
          <w:sz w:val="22"/>
        </w:rPr>
        <w:t>o finansach publicznych (Dz. U. Nr 157, poz. 1240):</w:t>
      </w:r>
    </w:p>
    <w:p w:rsidR="00B55EA1" w:rsidRPr="00B55EA1" w:rsidRDefault="00B55EA1" w:rsidP="00B55EA1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t>wydatki majątkowe gminy określa uchwała Rady Gminy.</w:t>
      </w:r>
    </w:p>
    <w:p w:rsidR="00B55EA1" w:rsidRPr="00B55EA1" w:rsidRDefault="00B55EA1" w:rsidP="00B55EA1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t>Wydatki inwestycyjne finansowane z budżetu gminy uchwala się w uchwale budżetowej,</w:t>
      </w:r>
    </w:p>
    <w:p w:rsidR="00B55EA1" w:rsidRPr="00B55EA1" w:rsidRDefault="00B55EA1" w:rsidP="00B55EA1">
      <w:pPr>
        <w:pStyle w:val="Tekstpodstawowy"/>
        <w:numPr>
          <w:ilvl w:val="0"/>
          <w:numId w:val="2"/>
        </w:numPr>
        <w:jc w:val="both"/>
        <w:rPr>
          <w:sz w:val="22"/>
        </w:rPr>
      </w:pPr>
      <w:r w:rsidRPr="00B55EA1">
        <w:rPr>
          <w:sz w:val="22"/>
        </w:rPr>
        <w:t>Inwestycje, których okres realizacji przekracza jeden rok budżetowy</w:t>
      </w:r>
      <w:r>
        <w:rPr>
          <w:sz w:val="22"/>
        </w:rPr>
        <w:t xml:space="preserve"> ujmowane są </w:t>
      </w:r>
      <w:r w:rsidRPr="00B55EA1">
        <w:rPr>
          <w:sz w:val="22"/>
        </w:rPr>
        <w:t>w wykazie stanowiącym załącznik do uchwały budżetowej.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center"/>
        <w:rPr>
          <w:b/>
          <w:sz w:val="28"/>
        </w:rPr>
      </w:pPr>
      <w:r w:rsidRPr="00B55EA1">
        <w:rPr>
          <w:b/>
          <w:sz w:val="28"/>
        </w:rPr>
        <w:t>§ 5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>Zadania w zakresie budowy dróg finansowane będą z budżetu gminy lub na podstawie porozumień z innymi podmiotami</w:t>
      </w:r>
    </w:p>
    <w:p w:rsidR="00B55EA1" w:rsidRPr="00B55EA1" w:rsidRDefault="00B55EA1" w:rsidP="00B55EA1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 xml:space="preserve">Zadania z zakresu budowy sieci wodociągowej i kanalizacji finansowane będą na podstawie art. 15 ust. 1 ustawy o zbiorowym zaopatrzeniu w wodę i zbiorowym odprowadzania ścieków z dnia 7 czerwca 2001 roku ( Dz. U. z 2006r Nr 123, poz. 858) ze środków własnych w oparciu o uchwalone przez Radę Gminy wieloletnie plany rozwoju  i modernizacji urządzeń wodociągowo – kanalizacyjnych (art. 21 ustawy) oraz ze środków pochodzących z dofinansowania (krajowego i UE)          </w:t>
      </w:r>
    </w:p>
    <w:p w:rsidR="00B55EA1" w:rsidRPr="00B55EA1" w:rsidRDefault="00B55EA1" w:rsidP="00B55EA1">
      <w:pPr>
        <w:pStyle w:val="Tekstpodstawowy"/>
        <w:numPr>
          <w:ilvl w:val="0"/>
          <w:numId w:val="3"/>
        </w:numPr>
        <w:jc w:val="both"/>
        <w:rPr>
          <w:sz w:val="22"/>
        </w:rPr>
      </w:pPr>
      <w:r w:rsidRPr="00B55EA1">
        <w:rPr>
          <w:sz w:val="22"/>
        </w:rPr>
        <w:t>Zadania z zakresu budowy sieci energetycznych i gazowych finansowane będą na podstawie art. 7 ust. 4 i 5 ustawy Prawo energetyczne z dnia 10</w:t>
      </w:r>
      <w:r>
        <w:rPr>
          <w:sz w:val="22"/>
        </w:rPr>
        <w:t xml:space="preserve"> kwietnia 1997 roku  </w:t>
      </w:r>
      <w:r w:rsidRPr="00B55EA1">
        <w:rPr>
          <w:sz w:val="22"/>
        </w:rPr>
        <w:t xml:space="preserve"> ( Dz. U. z 2006r Nr 89, poz. 625).</w:t>
      </w:r>
    </w:p>
    <w:p w:rsidR="00B55EA1" w:rsidRPr="00B55EA1" w:rsidRDefault="00B55EA1" w:rsidP="00B55EA1">
      <w:pPr>
        <w:pStyle w:val="Tekstpodstawowy"/>
        <w:jc w:val="both"/>
      </w:pPr>
    </w:p>
    <w:p w:rsidR="00B55EA1" w:rsidRPr="00B55EA1" w:rsidRDefault="00B55EA1" w:rsidP="00B55EA1">
      <w:pPr>
        <w:pStyle w:val="Tekstpodstawowy"/>
        <w:jc w:val="both"/>
      </w:pPr>
    </w:p>
    <w:p w:rsidR="00B55EA1" w:rsidRPr="00B55EA1" w:rsidRDefault="00B55EA1" w:rsidP="00B55EA1">
      <w:pPr>
        <w:pStyle w:val="Tekstpodstawowy"/>
        <w:jc w:val="both"/>
      </w:pPr>
    </w:p>
    <w:p w:rsidR="00B55EA1" w:rsidRPr="00B55EA1" w:rsidRDefault="00B55EA1" w:rsidP="00B55EA1">
      <w:pPr>
        <w:pStyle w:val="Tekstpodstawowy"/>
        <w:jc w:val="right"/>
        <w:rPr>
          <w:sz w:val="22"/>
        </w:rPr>
      </w:pPr>
      <w:r w:rsidRPr="00B55EA1">
        <w:rPr>
          <w:sz w:val="22"/>
        </w:rPr>
        <w:t xml:space="preserve"> </w:t>
      </w:r>
    </w:p>
    <w:p w:rsidR="00B55EA1" w:rsidRPr="00B55EA1" w:rsidRDefault="00B55EA1" w:rsidP="00B55EA1">
      <w:pPr>
        <w:pStyle w:val="Tekstpodstawowy"/>
        <w:jc w:val="both"/>
        <w:rPr>
          <w:sz w:val="22"/>
        </w:rPr>
      </w:pPr>
    </w:p>
    <w:p w:rsidR="00B55EA1" w:rsidRPr="00B55EA1" w:rsidRDefault="00B55EA1" w:rsidP="00B55EA1">
      <w:pPr>
        <w:pStyle w:val="Tekstpodstawowy"/>
        <w:jc w:val="both"/>
        <w:rPr>
          <w:sz w:val="22"/>
        </w:rPr>
      </w:pPr>
      <w:r w:rsidRPr="00B55EA1">
        <w:rPr>
          <w:sz w:val="22"/>
        </w:rPr>
        <w:t xml:space="preserve">                                                                                                                      </w:t>
      </w:r>
    </w:p>
    <w:p w:rsidR="00B55EA1" w:rsidRPr="00B55EA1" w:rsidRDefault="00B55EA1" w:rsidP="00B55EA1">
      <w:pPr>
        <w:pStyle w:val="Tekstpodstawowy"/>
        <w:jc w:val="right"/>
        <w:rPr>
          <w:sz w:val="22"/>
        </w:rPr>
      </w:pPr>
      <w:r w:rsidRPr="00B55EA1">
        <w:rPr>
          <w:sz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B55EA1" w:rsidRPr="00B55EA1" w:rsidRDefault="00B55EA1" w:rsidP="00B55EA1">
      <w:pPr>
        <w:jc w:val="both"/>
        <w:rPr>
          <w:rFonts w:ascii="Times New Roman" w:hAnsi="Times New Roman" w:cs="Times New Roman"/>
        </w:rPr>
      </w:pPr>
      <w:r w:rsidRPr="00B55EA1">
        <w:rPr>
          <w:rFonts w:ascii="Times New Roman" w:hAnsi="Times New Roman" w:cs="Times New Roman"/>
        </w:rPr>
        <w:t xml:space="preserve"> </w:t>
      </w:r>
    </w:p>
    <w:p w:rsidR="00B55EA1" w:rsidRPr="00B55EA1" w:rsidRDefault="00B55EA1" w:rsidP="00B55EA1">
      <w:pPr>
        <w:jc w:val="both"/>
        <w:rPr>
          <w:rFonts w:ascii="Times New Roman" w:hAnsi="Times New Roman" w:cs="Times New Roman"/>
        </w:rPr>
      </w:pPr>
    </w:p>
    <w:p w:rsidR="00B55EA1" w:rsidRDefault="00B55EA1" w:rsidP="00B55EA1">
      <w:pPr>
        <w:jc w:val="both"/>
        <w:rPr>
          <w:rFonts w:ascii="Arial" w:hAnsi="Arial"/>
        </w:rPr>
      </w:pPr>
    </w:p>
    <w:p w:rsidR="00B55EA1" w:rsidRDefault="00B55EA1" w:rsidP="00B55EA1">
      <w:pPr>
        <w:jc w:val="both"/>
        <w:rPr>
          <w:rFonts w:ascii="Arial" w:hAnsi="Arial"/>
        </w:rPr>
      </w:pPr>
    </w:p>
    <w:p w:rsidR="00B55EA1" w:rsidRDefault="00B55EA1" w:rsidP="00B55EA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55EA1" w:rsidRDefault="00B55EA1" w:rsidP="00B55EA1"/>
    <w:p w:rsidR="00B55EA1" w:rsidRDefault="00B55EA1" w:rsidP="00B55EA1"/>
    <w:p w:rsidR="00287B17" w:rsidRDefault="00287B17"/>
    <w:sectPr w:rsidR="00287B17" w:rsidSect="00C113C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C2"/>
    <w:multiLevelType w:val="singleLevel"/>
    <w:tmpl w:val="6162859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1C702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F363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EA1"/>
    <w:rsid w:val="0000641A"/>
    <w:rsid w:val="00287B17"/>
    <w:rsid w:val="0072333E"/>
    <w:rsid w:val="0080605F"/>
    <w:rsid w:val="00B55EA1"/>
    <w:rsid w:val="00C113CE"/>
    <w:rsid w:val="00E1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55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E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4</cp:revision>
  <cp:lastPrinted>2011-06-22T07:55:00Z</cp:lastPrinted>
  <dcterms:created xsi:type="dcterms:W3CDTF">2011-06-20T09:50:00Z</dcterms:created>
  <dcterms:modified xsi:type="dcterms:W3CDTF">2011-06-22T09:06:00Z</dcterms:modified>
</cp:coreProperties>
</file>