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1E" w:rsidRDefault="003E0405" w:rsidP="0099501E">
      <w:pPr>
        <w:pStyle w:val="Tekstprzypisudolnego"/>
        <w:jc w:val="right"/>
        <w:outlineLvl w:val="0"/>
      </w:pPr>
      <w:r>
        <w:t>Załącznik Nr 1 do</w:t>
      </w:r>
      <w:r w:rsidR="0099501E">
        <w:t xml:space="preserve"> Uchwały budżetowej </w:t>
      </w:r>
      <w:r w:rsidR="00D12A4C">
        <w:t xml:space="preserve">na rok  2011 </w:t>
      </w:r>
      <w:r w:rsidR="0099501E">
        <w:t xml:space="preserve"> </w:t>
      </w:r>
      <w:r>
        <w:t xml:space="preserve">Nr IV/15/2010  Rady Gminy </w:t>
      </w:r>
      <w:r w:rsidR="00A11942">
        <w:t>w Puszczy Mariańskiej</w:t>
      </w:r>
      <w:r w:rsidR="0099501E">
        <w:t xml:space="preserve"> </w:t>
      </w:r>
      <w:r>
        <w:t xml:space="preserve"> z dnia 29.12.2010r </w:t>
      </w:r>
      <w:r w:rsidR="0099501E">
        <w:t xml:space="preserve"> </w:t>
      </w:r>
    </w:p>
    <w:p w:rsidR="0099501E" w:rsidRDefault="0099501E" w:rsidP="0099501E">
      <w:pPr>
        <w:pStyle w:val="Nagwek1"/>
        <w:jc w:val="center"/>
      </w:pPr>
      <w:r>
        <w:rPr>
          <w:sz w:val="28"/>
        </w:rPr>
        <w:t>PLAN  DOCHODÓW  GMINY NA ROK  2011</w:t>
      </w: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645"/>
        <w:gridCol w:w="15"/>
        <w:gridCol w:w="15"/>
        <w:gridCol w:w="885"/>
        <w:gridCol w:w="709"/>
        <w:gridCol w:w="4678"/>
        <w:gridCol w:w="1417"/>
        <w:gridCol w:w="1418"/>
        <w:gridCol w:w="1275"/>
        <w:gridCol w:w="1134"/>
        <w:gridCol w:w="1276"/>
        <w:gridCol w:w="992"/>
        <w:gridCol w:w="1276"/>
      </w:tblGrid>
      <w:tr w:rsidR="0099501E" w:rsidTr="0099501E">
        <w:trPr>
          <w:trHeight w:val="210"/>
        </w:trPr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Dział 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Paragraf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 xml:space="preserve">Źródło dochodów </w:t>
            </w:r>
          </w:p>
        </w:tc>
        <w:tc>
          <w:tcPr>
            <w:tcW w:w="8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Plan dochody na  2010</w:t>
            </w:r>
          </w:p>
        </w:tc>
      </w:tr>
      <w:tr w:rsidR="0099501E" w:rsidTr="0099501E">
        <w:trPr>
          <w:trHeight w:val="29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  <w:p w:rsidR="0099501E" w:rsidRDefault="0099501E">
            <w:pPr>
              <w:rPr>
                <w:b/>
              </w:rPr>
            </w:pPr>
          </w:p>
          <w:p w:rsidR="0099501E" w:rsidRDefault="0099501E">
            <w:pPr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z tego :</w:t>
            </w:r>
          </w:p>
        </w:tc>
      </w:tr>
      <w:tr w:rsidR="0099501E" w:rsidTr="0099501E">
        <w:trPr>
          <w:trHeight w:val="195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  <w:p w:rsidR="0099501E" w:rsidRDefault="0099501E">
            <w:pPr>
              <w:rPr>
                <w:b/>
              </w:rPr>
            </w:pPr>
          </w:p>
          <w:p w:rsidR="0099501E" w:rsidRDefault="0099501E">
            <w:pPr>
              <w:rPr>
                <w:b/>
              </w:rPr>
            </w:pPr>
            <w:r>
              <w:rPr>
                <w:b/>
              </w:rPr>
              <w:t>bieżące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</w:p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</w:tr>
      <w:tr w:rsidR="0099501E" w:rsidTr="0099501E">
        <w:trPr>
          <w:trHeight w:val="9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</w:p>
          <w:p w:rsidR="0099501E" w:rsidRDefault="0099501E"/>
          <w:p w:rsidR="0099501E" w:rsidRDefault="0099501E"/>
          <w:p w:rsidR="0099501E" w:rsidRDefault="0099501E"/>
          <w:p w:rsidR="0099501E" w:rsidRDefault="0099501E">
            <w:r>
              <w:t xml:space="preserve">Majątkowe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</w:p>
          <w:p w:rsidR="0099501E" w:rsidRDefault="0099501E"/>
          <w:p w:rsidR="0099501E" w:rsidRDefault="0099501E"/>
          <w:p w:rsidR="0099501E" w:rsidRDefault="0099501E"/>
          <w:p w:rsidR="0099501E" w:rsidRDefault="0099501E">
            <w:r>
              <w:t xml:space="preserve">Dotacje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Środki europejskie i inne środki pochodzące ze źródeł zagranicznych niepodlegających zwrotowi</w:t>
            </w:r>
          </w:p>
        </w:tc>
      </w:tr>
      <w:tr w:rsidR="0099501E" w:rsidTr="0099501E">
        <w:trPr>
          <w:trHeight w:val="1879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</w:rPr>
            </w:pPr>
          </w:p>
          <w:p w:rsidR="0099501E" w:rsidRDefault="0099501E">
            <w:pPr>
              <w:pStyle w:val="Nagwek4"/>
              <w:outlineLvl w:val="3"/>
              <w:rPr>
                <w:b w:val="0"/>
              </w:rPr>
            </w:pPr>
            <w:r>
              <w:rPr>
                <w:rFonts w:eastAsiaTheme="minorEastAsia"/>
              </w:rPr>
              <w:t xml:space="preserve">Dotacja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europejskie i inne środki pochodzące ze źródeł zagranicznych niepodlegających zwrotowi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01E" w:rsidRDefault="0099501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501E" w:rsidRDefault="0099501E"/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01E" w:rsidRDefault="00995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501E" w:rsidTr="0099501E">
        <w:trPr>
          <w:trHeight w:val="334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jc w:val="center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center"/>
            </w:pPr>
            <w:r>
              <w:t>9</w:t>
            </w: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Rolnictwo i Łowiectwo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902.000,00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900.000,00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361882">
            <w:pPr>
              <w:pStyle w:val="Bezodstpw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Infrastruktura</w:t>
            </w:r>
            <w:r w:rsidR="0099501E">
              <w:rPr>
                <w:b/>
                <w:i/>
                <w:sz w:val="20"/>
                <w:szCs w:val="20"/>
              </w:rPr>
              <w:t xml:space="preserve"> wodociągowa i </w:t>
            </w:r>
            <w:proofErr w:type="spellStart"/>
            <w:r w:rsidR="0099501E">
              <w:rPr>
                <w:b/>
                <w:i/>
                <w:sz w:val="20"/>
                <w:szCs w:val="20"/>
              </w:rPr>
              <w:t>sanitacyjna</w:t>
            </w:r>
            <w:proofErr w:type="spellEnd"/>
            <w:r w:rsidR="0099501E">
              <w:rPr>
                <w:b/>
                <w:i/>
                <w:sz w:val="20"/>
                <w:szCs w:val="20"/>
              </w:rPr>
              <w:t xml:space="preserve">  wsi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  <w:jc w:val="right"/>
            </w:pPr>
            <w: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</w:pPr>
            <w:r>
              <w:t>Dochody z najmu i dzierżawy składników majątkowych Skarbu Państwa lub jednostek samorządu terytorialnego oraz innych umów o podobnym charakterze / wpłaty z tytułu łowiectwa/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  <w:jc w:val="right"/>
            </w:pPr>
            <w: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rPr>
                <w:i/>
              </w:rPr>
            </w:pPr>
            <w:r>
              <w:rPr>
                <w:i/>
              </w:rPr>
              <w:t>01095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  <w:rPr>
                <w:i/>
              </w:rPr>
            </w:pPr>
            <w:r>
              <w:rPr>
                <w:i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900.000,00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Tekstprzypisudolnego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900.000,00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0770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</w:pPr>
            <w: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900.000,00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Tekstprzypisudolneg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900.000,00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</w:pPr>
            <w:r>
              <w:t xml:space="preserve">Wytwarzanie i Zaopatrzenie w Energię Elektryczną, Gaz i Wodę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280.600,00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280.600,00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rPr>
                <w:i/>
              </w:rPr>
            </w:pPr>
            <w:r>
              <w:rPr>
                <w:i/>
              </w:rPr>
              <w:t>40002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b w:val="0"/>
                <w:i/>
              </w:rPr>
            </w:pPr>
            <w:r>
              <w:rPr>
                <w:b w:val="0"/>
                <w:i/>
              </w:rPr>
              <w:t>Dostarczenie wody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280.600,00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28.600,00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  <w:i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0690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b w:val="0"/>
              </w:rPr>
            </w:pPr>
            <w:r>
              <w:rPr>
                <w:b w:val="0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rPr>
          <w:trHeight w:val="336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</w:pPr>
            <w:r>
              <w:t>0830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</w:pPr>
            <w:r>
              <w:t>280.000,00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</w:pPr>
            <w:r>
              <w:t>280.000,00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</w:tr>
      <w:tr w:rsidR="0099501E" w:rsidTr="0099501E">
        <w:trPr>
          <w:trHeight w:val="274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</w:pPr>
            <w:r>
              <w:t>0920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odsetki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</w:pPr>
            <w: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</w:pPr>
            <w:r>
              <w:t xml:space="preserve">     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Gospodarka Mieszkaniowa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116.100,00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116.100,00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pStyle w:val="Bezodstpw"/>
            </w:pPr>
            <w:r>
              <w:t>70005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</w:pPr>
            <w:r>
              <w:t>116.100,00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</w:pPr>
            <w:r>
              <w:t>116.100,00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0470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Wpływy z opłat za zarząd, użytkowanie i użytkowanie wieczyste nieruchomości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0750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Dochody z najmu i dzierżawy składników majątkowych Skarbu Państwa lub jednostek samorządu terytorialnego oraz innych umów o podobnym charakterze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0920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</w:pPr>
            <w:r>
              <w:t>Pozostałe odsetki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Administracja Publiczna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70.171,00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pStyle w:val="Bezodstpw"/>
              <w:rPr>
                <w:i/>
              </w:rPr>
            </w:pPr>
            <w:r>
              <w:rPr>
                <w:i/>
              </w:rPr>
              <w:t>75011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70.171,00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Bezodstpw"/>
              <w:rPr>
                <w:b/>
                <w:i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Dotacja celowa otrzymana z budżetu Państwa na realizację zadań bieżących z zakresu administracji rządowej oraz innych zadań zleconych gminie / związkom gmin/ ustawami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70.171,00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Urzędy Naczelnych Organów Władzy Państwowej Kontroli i Ochrony Prawa Oraz Sądownictwa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1.359,00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1.359,00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1.359,00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75101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Urzędy naczelne organów władzy państwowej, kontroli i ochrony prawa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1.359,00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1.359,00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1.359,00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Bezpieczeństwo Publiczne i Ochrona Pożarowa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rPr>
                <w:i/>
              </w:rPr>
            </w:pPr>
            <w:r>
              <w:rPr>
                <w:i/>
              </w:rPr>
              <w:t>75214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Dochody od Osób Prawnych , od Osób Fizycznych i od Innych Jednostek nie Posiadających Osobowości Prawnej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5.850.209,00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5.850.209,00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01E" w:rsidRDefault="0099501E">
            <w:pPr>
              <w:rPr>
                <w:i/>
              </w:rPr>
            </w:pPr>
            <w:r>
              <w:rPr>
                <w:i/>
              </w:rPr>
              <w:t>75601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8.300,00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i/>
              </w:rPr>
            </w:pPr>
            <w:r>
              <w:rPr>
                <w:i/>
              </w:rPr>
              <w:t>8.300,00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0350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Podatek od działalności gospodarczej osób fizycznych , opłacanych w formie karty podatkowej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0910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75615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681.000,00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681.000,00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0310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Podatek od nieruchomości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600.000,00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rolny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leśny 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od środków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od czynności cywilnoprawnych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0910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Odsetki od nieterminowych wpłat z tytułu podatków i opłat</w:t>
            </w:r>
            <w:r>
              <w:rPr>
                <w:i/>
                <w:sz w:val="18"/>
                <w:szCs w:val="18"/>
              </w:rPr>
              <w:t xml:space="preserve">  od osób prawnych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 innych jednostek organizacyjnych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Wpływy z podatku rolnego , podatku leśnego, podatku od spadków i darowizn, podatku od czynności cywilnoprawnych oraz podatków i opłat lokalnych od osób fizycznych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1.622.550,00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1.622.550,00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800.000,00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rolny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leśny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środków transportowych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77.000,00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nil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spadków i darowizn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0370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od posiadania psów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0430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Wpływy z opłaty targowej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0460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opłaty eksploatacyjnej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0490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Tekstprzypisudolnego"/>
            </w:pPr>
            <w:r>
              <w:t xml:space="preserve">Wpływy z innych lokalnych opłat  pobieranych przez jednostki samorządu terytorialnego na podstawie odrębnych ustaw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pStyle w:val="Tekstprzypisudolneg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od czynności cywilnoprawnych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300.000,00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0690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z różnych opłat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0910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Wpływy z opłaty skarbowej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136.000,00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136.000,00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0410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Wpływy z opłaty skarbowej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0480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Wpływy z opłaty za zezwolenia na sprzedaż alkoholu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0490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innych lokalnych opłat 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6.000,00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0570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Grzywny, mandaty i inne karty pieniężne od osób fizycznych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75621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Udziały gminy w podatkach stanowiących dochód budżetu państwa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3.402.359,00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3.402.359,00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Udziały gminy- podatek od osób fizycznych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3.400.359,00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3.400.359,00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Udziały gminy - podatek od osób prawnych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 xml:space="preserve">      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 xml:space="preserve">      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758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4"/>
              <w:outlineLvl w:val="3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Różne Rozliczenia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8.712.484,00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8.712.484,00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Część oświatowa subwencji ogólnej dla jednostek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5.012.812,00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5.012.812,00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2920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Subwencja ogólna z budżetu państwa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5.012.812,00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5.012.812,00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75807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3.632.559,00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3.632.559,00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wyrównawcza Subwencja ogólna dla gmin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3.632.559,00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3.632.559,00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75809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Rozliczenia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4.031,00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4.031,00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8120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Odsetki od pożyczek udzielonych przez jednostkę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4.031,00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4.031,00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75814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Różne rozliczenia finansowe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63.082,00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60.082,00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0920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odsetki- bankowe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63.082,00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60.082,00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801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</w:rPr>
            </w:pPr>
            <w:r>
              <w:rPr>
                <w:i/>
              </w:rPr>
              <w:t>Przedszkola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0690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z różnych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50.000,00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0750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Dochody z najmu i dzierżawy składników majątkowych Skarbu Państwa lub jednostek samorządu terytorialnego oraz umów o podobnym charakterze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852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2.246.100,00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2.246.100,00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2.226.100,00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85212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rodzinne oraz składki na ubezpieczenia emerytalne i rentowe z ubezpieczenia społecznego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1.842.000,00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1.842.000,00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1.842.000,00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1.842.000,00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85213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Składki na ubezpieczenie zdrowotne opłacane za osoby pobierające niektóre świadczenia z pomocy społecznej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13.600,00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13.600,00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i/>
              </w:rPr>
            </w:pPr>
            <w:r>
              <w:rPr>
                <w:i/>
              </w:rPr>
              <w:t xml:space="preserve">   13.600,00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12.800,00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85214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Zasiłki i pomoc w naturze oraz składki na ubezpieczenia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38.000,00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85216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Zasiłki stałe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129.000,00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129.000,00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Dotacja celowa otrzymana z budżetu państwa na realizację własnych zadań bieżących gmin / związków gmin/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129.000,00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129.000,00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Ośrodek Pomocy Społecznej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156.000,00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156.000,00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156.000,00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156.000,00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</w:tbl>
    <w:p w:rsidR="0099501E" w:rsidRDefault="0099501E" w:rsidP="0099501E"/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675"/>
        <w:gridCol w:w="885"/>
        <w:gridCol w:w="709"/>
        <w:gridCol w:w="4394"/>
        <w:gridCol w:w="1559"/>
        <w:gridCol w:w="1560"/>
        <w:gridCol w:w="1417"/>
        <w:gridCol w:w="992"/>
        <w:gridCol w:w="1418"/>
        <w:gridCol w:w="850"/>
        <w:gridCol w:w="1276"/>
      </w:tblGrid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85228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Usługi opiekuńcze  Wpływy z usług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31.500,00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31.500,00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21.500,00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0830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Wpływy z usług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11.500,00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11.500,00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11.500,00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85295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36.000,00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</w:rPr>
            </w:pPr>
            <w:r>
              <w:rPr>
                <w:i/>
              </w:rPr>
              <w:t>36.000,00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i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highlight w:val="yellow"/>
              </w:rPr>
            </w:pPr>
            <w:r>
              <w:rPr>
                <w:highlight w:val="yellow"/>
              </w:rPr>
              <w:t>2030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36.000,00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36.000,00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60.100,00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99501E" w:rsidRDefault="0099501E">
            <w:pPr>
              <w:rPr>
                <w:i/>
              </w:rPr>
            </w:pPr>
            <w:r>
              <w:rPr>
                <w:i/>
              </w:rPr>
              <w:t>90001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Gospodarka ściekami i ochrona wód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60.100,00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60.100,00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0830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usług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/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0920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odsetki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Dochody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18.309.323,00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17.409.323,00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2.297.830,00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900.000,00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b/>
              </w:rPr>
            </w:pPr>
            <w:r>
              <w:rPr>
                <w:b/>
              </w:rPr>
              <w:t>PRZYCHODY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2.074.360,00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24.360,00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2.050,000,00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951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ze spłaty pożyczek i kredytów udzielonych ze środków publicznych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24.360,00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24.360,00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952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1.250.000,00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1.250.000,00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r>
              <w:t>955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Przychody z tytułu innych rozliczeń krajowych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</w:pPr>
            <w:r>
              <w:t>800.000,00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  <w:tr w:rsidR="0099501E" w:rsidTr="009950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pStyle w:val="Nagwek2"/>
              <w:jc w:val="center"/>
              <w:outlineLvl w:val="1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Dochody + przychody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20.383.683.00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17.433.683,00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</w:rPr>
            </w:pPr>
            <w:r>
              <w:rPr>
                <w:b/>
              </w:rPr>
              <w:t>2.297.830,00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01E" w:rsidRDefault="00995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2.950.000.00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1E" w:rsidRDefault="0099501E">
            <w:pPr>
              <w:jc w:val="right"/>
              <w:rPr>
                <w:b/>
              </w:rPr>
            </w:pPr>
          </w:p>
        </w:tc>
      </w:tr>
    </w:tbl>
    <w:p w:rsidR="0099501E" w:rsidRDefault="0099501E" w:rsidP="0099501E">
      <w:pPr>
        <w:pStyle w:val="Nagwek1"/>
      </w:pPr>
      <w:r>
        <w:t xml:space="preserve">                                                                              </w:t>
      </w:r>
    </w:p>
    <w:p w:rsidR="0099501E" w:rsidRDefault="0099501E" w:rsidP="0099501E"/>
    <w:p w:rsidR="007C744D" w:rsidRDefault="00763E64" w:rsidP="00E16C81">
      <w:pPr>
        <w:pStyle w:val="Bezodstpw"/>
        <w:jc w:val="right"/>
      </w:pPr>
      <w:r>
        <w:t xml:space="preserve">Przewodniczący </w:t>
      </w:r>
    </w:p>
    <w:p w:rsidR="00763E64" w:rsidRDefault="00763E64" w:rsidP="00E16C81">
      <w:pPr>
        <w:pStyle w:val="Bezodstpw"/>
        <w:jc w:val="right"/>
      </w:pPr>
      <w:r>
        <w:t xml:space="preserve">Rady Gminy </w:t>
      </w:r>
    </w:p>
    <w:p w:rsidR="00E16C81" w:rsidRDefault="00E16C81" w:rsidP="00E16C81">
      <w:pPr>
        <w:pStyle w:val="Bezodstpw"/>
        <w:jc w:val="right"/>
      </w:pPr>
    </w:p>
    <w:p w:rsidR="00763E64" w:rsidRDefault="00763E64" w:rsidP="00E16C81">
      <w:pPr>
        <w:pStyle w:val="Bezodstpw"/>
        <w:jc w:val="right"/>
      </w:pPr>
      <w:r>
        <w:t xml:space="preserve">Zbigniew Brzezicki </w:t>
      </w:r>
    </w:p>
    <w:p w:rsidR="007C744D" w:rsidRDefault="007C744D" w:rsidP="0099501E">
      <w:pPr>
        <w:jc w:val="right"/>
      </w:pPr>
    </w:p>
    <w:p w:rsidR="007C744D" w:rsidRDefault="007C744D" w:rsidP="0099501E">
      <w:pPr>
        <w:jc w:val="right"/>
      </w:pPr>
    </w:p>
    <w:p w:rsidR="007C744D" w:rsidRDefault="007C744D" w:rsidP="0099501E">
      <w:pPr>
        <w:jc w:val="right"/>
      </w:pPr>
    </w:p>
    <w:p w:rsidR="00683377" w:rsidRPr="00F3702F" w:rsidRDefault="00683377" w:rsidP="00F3702F">
      <w:pPr>
        <w:pStyle w:val="Bezodstpw"/>
        <w:rPr>
          <w:sz w:val="16"/>
          <w:szCs w:val="16"/>
        </w:rPr>
      </w:pPr>
    </w:p>
    <w:p w:rsidR="00683377" w:rsidRPr="00F3702F" w:rsidRDefault="00683377" w:rsidP="00F3702F">
      <w:pPr>
        <w:pStyle w:val="Bezodstpw"/>
        <w:rPr>
          <w:sz w:val="16"/>
          <w:szCs w:val="16"/>
        </w:rPr>
      </w:pPr>
    </w:p>
    <w:p w:rsidR="00683377" w:rsidRDefault="00683377" w:rsidP="00F3702F">
      <w:pPr>
        <w:pStyle w:val="Bezodstpw"/>
      </w:pPr>
    </w:p>
    <w:p w:rsidR="00683377" w:rsidRDefault="00683377" w:rsidP="00F3702F">
      <w:pPr>
        <w:pStyle w:val="Bezodstpw"/>
      </w:pPr>
    </w:p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p w:rsidR="00683377" w:rsidRDefault="00683377" w:rsidP="00683377"/>
    <w:sectPr w:rsidR="00683377" w:rsidSect="00C85D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377"/>
    <w:rsid w:val="00004ADB"/>
    <w:rsid w:val="00005B50"/>
    <w:rsid w:val="00011944"/>
    <w:rsid w:val="0002231E"/>
    <w:rsid w:val="00032448"/>
    <w:rsid w:val="00043ABC"/>
    <w:rsid w:val="0005021C"/>
    <w:rsid w:val="000519AE"/>
    <w:rsid w:val="0005392D"/>
    <w:rsid w:val="00053BDB"/>
    <w:rsid w:val="00060750"/>
    <w:rsid w:val="000676D0"/>
    <w:rsid w:val="000819B6"/>
    <w:rsid w:val="00083DD1"/>
    <w:rsid w:val="0008582A"/>
    <w:rsid w:val="00087249"/>
    <w:rsid w:val="00095B74"/>
    <w:rsid w:val="000A11D2"/>
    <w:rsid w:val="000A624D"/>
    <w:rsid w:val="000B2E7C"/>
    <w:rsid w:val="000B376A"/>
    <w:rsid w:val="000C7A2A"/>
    <w:rsid w:val="000C7FB6"/>
    <w:rsid w:val="000F032E"/>
    <w:rsid w:val="000F3674"/>
    <w:rsid w:val="000F3D5F"/>
    <w:rsid w:val="000F5B8D"/>
    <w:rsid w:val="001008BC"/>
    <w:rsid w:val="00103962"/>
    <w:rsid w:val="00103DAE"/>
    <w:rsid w:val="001114FD"/>
    <w:rsid w:val="00122C0E"/>
    <w:rsid w:val="00135550"/>
    <w:rsid w:val="001455A0"/>
    <w:rsid w:val="0014563F"/>
    <w:rsid w:val="00155107"/>
    <w:rsid w:val="0015573F"/>
    <w:rsid w:val="00155FDF"/>
    <w:rsid w:val="00161010"/>
    <w:rsid w:val="001624D0"/>
    <w:rsid w:val="00175689"/>
    <w:rsid w:val="00180452"/>
    <w:rsid w:val="001859F6"/>
    <w:rsid w:val="001919BD"/>
    <w:rsid w:val="00193003"/>
    <w:rsid w:val="001949F7"/>
    <w:rsid w:val="00196C1F"/>
    <w:rsid w:val="001A0A20"/>
    <w:rsid w:val="001A1930"/>
    <w:rsid w:val="001A4F36"/>
    <w:rsid w:val="001B55D0"/>
    <w:rsid w:val="001C0C84"/>
    <w:rsid w:val="001C7C00"/>
    <w:rsid w:val="001D093D"/>
    <w:rsid w:val="001D1C79"/>
    <w:rsid w:val="001E1CE8"/>
    <w:rsid w:val="001E1F17"/>
    <w:rsid w:val="001F50BE"/>
    <w:rsid w:val="00200378"/>
    <w:rsid w:val="00200E55"/>
    <w:rsid w:val="002031C8"/>
    <w:rsid w:val="00203459"/>
    <w:rsid w:val="0022426E"/>
    <w:rsid w:val="00225D3E"/>
    <w:rsid w:val="00227C5A"/>
    <w:rsid w:val="002308CD"/>
    <w:rsid w:val="00231777"/>
    <w:rsid w:val="00233DE8"/>
    <w:rsid w:val="00234DAA"/>
    <w:rsid w:val="00236ED4"/>
    <w:rsid w:val="00241884"/>
    <w:rsid w:val="00254B99"/>
    <w:rsid w:val="00276B50"/>
    <w:rsid w:val="002773B4"/>
    <w:rsid w:val="00277794"/>
    <w:rsid w:val="00282E83"/>
    <w:rsid w:val="002900D6"/>
    <w:rsid w:val="00296964"/>
    <w:rsid w:val="00296ABA"/>
    <w:rsid w:val="002A61DD"/>
    <w:rsid w:val="002A620C"/>
    <w:rsid w:val="002A7EE2"/>
    <w:rsid w:val="002B029A"/>
    <w:rsid w:val="002C36BA"/>
    <w:rsid w:val="002C67CD"/>
    <w:rsid w:val="002D4440"/>
    <w:rsid w:val="002E2874"/>
    <w:rsid w:val="002F735D"/>
    <w:rsid w:val="002F7D8E"/>
    <w:rsid w:val="00301DE3"/>
    <w:rsid w:val="00310B66"/>
    <w:rsid w:val="00331E54"/>
    <w:rsid w:val="00334D05"/>
    <w:rsid w:val="003453D5"/>
    <w:rsid w:val="00347BCC"/>
    <w:rsid w:val="00354014"/>
    <w:rsid w:val="00355390"/>
    <w:rsid w:val="00357549"/>
    <w:rsid w:val="00361882"/>
    <w:rsid w:val="00365665"/>
    <w:rsid w:val="00370E35"/>
    <w:rsid w:val="003716E4"/>
    <w:rsid w:val="00392157"/>
    <w:rsid w:val="00395CDE"/>
    <w:rsid w:val="003A6B39"/>
    <w:rsid w:val="003B57F8"/>
    <w:rsid w:val="003B6202"/>
    <w:rsid w:val="003C297F"/>
    <w:rsid w:val="003C5DD8"/>
    <w:rsid w:val="003C6031"/>
    <w:rsid w:val="003D3F19"/>
    <w:rsid w:val="003E0405"/>
    <w:rsid w:val="003E1C67"/>
    <w:rsid w:val="003E3032"/>
    <w:rsid w:val="003E35A2"/>
    <w:rsid w:val="004007DD"/>
    <w:rsid w:val="00401947"/>
    <w:rsid w:val="00414D4E"/>
    <w:rsid w:val="00420E14"/>
    <w:rsid w:val="00423479"/>
    <w:rsid w:val="004277D0"/>
    <w:rsid w:val="00433FE3"/>
    <w:rsid w:val="00434ECA"/>
    <w:rsid w:val="00435C61"/>
    <w:rsid w:val="004550F8"/>
    <w:rsid w:val="0045758E"/>
    <w:rsid w:val="004605DC"/>
    <w:rsid w:val="00465E27"/>
    <w:rsid w:val="00466299"/>
    <w:rsid w:val="00473FAC"/>
    <w:rsid w:val="00475C8E"/>
    <w:rsid w:val="00476ADD"/>
    <w:rsid w:val="00477A38"/>
    <w:rsid w:val="004B0EBA"/>
    <w:rsid w:val="004B57F8"/>
    <w:rsid w:val="004B59CF"/>
    <w:rsid w:val="004D0901"/>
    <w:rsid w:val="004D3141"/>
    <w:rsid w:val="004D375A"/>
    <w:rsid w:val="004D382F"/>
    <w:rsid w:val="004D5526"/>
    <w:rsid w:val="004F3B02"/>
    <w:rsid w:val="004F5354"/>
    <w:rsid w:val="004F6AB0"/>
    <w:rsid w:val="005020E4"/>
    <w:rsid w:val="0051311A"/>
    <w:rsid w:val="005154A8"/>
    <w:rsid w:val="005177F9"/>
    <w:rsid w:val="00520B5C"/>
    <w:rsid w:val="00524728"/>
    <w:rsid w:val="00536F76"/>
    <w:rsid w:val="005418C9"/>
    <w:rsid w:val="005503E3"/>
    <w:rsid w:val="0058495D"/>
    <w:rsid w:val="00587284"/>
    <w:rsid w:val="00590649"/>
    <w:rsid w:val="00593BC3"/>
    <w:rsid w:val="005A1FAB"/>
    <w:rsid w:val="005A3DFA"/>
    <w:rsid w:val="005B1349"/>
    <w:rsid w:val="005B48DC"/>
    <w:rsid w:val="005C786C"/>
    <w:rsid w:val="005C7FB9"/>
    <w:rsid w:val="005D4893"/>
    <w:rsid w:val="005D5557"/>
    <w:rsid w:val="005F4CA6"/>
    <w:rsid w:val="005F50DD"/>
    <w:rsid w:val="005F5BFA"/>
    <w:rsid w:val="006003FC"/>
    <w:rsid w:val="00601FDE"/>
    <w:rsid w:val="00630832"/>
    <w:rsid w:val="00645EAC"/>
    <w:rsid w:val="00670987"/>
    <w:rsid w:val="00673EA8"/>
    <w:rsid w:val="00683377"/>
    <w:rsid w:val="00683B15"/>
    <w:rsid w:val="006A1F9D"/>
    <w:rsid w:val="006B18A0"/>
    <w:rsid w:val="006B34B8"/>
    <w:rsid w:val="006C556D"/>
    <w:rsid w:val="006D0260"/>
    <w:rsid w:val="006D1EB1"/>
    <w:rsid w:val="006D2E14"/>
    <w:rsid w:val="006D6057"/>
    <w:rsid w:val="006E26DB"/>
    <w:rsid w:val="006E72E6"/>
    <w:rsid w:val="006F174E"/>
    <w:rsid w:val="006F458E"/>
    <w:rsid w:val="0070495A"/>
    <w:rsid w:val="00704AF5"/>
    <w:rsid w:val="00711205"/>
    <w:rsid w:val="00711489"/>
    <w:rsid w:val="00721C59"/>
    <w:rsid w:val="0072635C"/>
    <w:rsid w:val="00727D30"/>
    <w:rsid w:val="007307F4"/>
    <w:rsid w:val="00732E00"/>
    <w:rsid w:val="00750533"/>
    <w:rsid w:val="00752D80"/>
    <w:rsid w:val="007533C9"/>
    <w:rsid w:val="00763A4D"/>
    <w:rsid w:val="00763E64"/>
    <w:rsid w:val="00770FED"/>
    <w:rsid w:val="007724AE"/>
    <w:rsid w:val="00777044"/>
    <w:rsid w:val="00777DB5"/>
    <w:rsid w:val="007807F2"/>
    <w:rsid w:val="007961E6"/>
    <w:rsid w:val="007C1708"/>
    <w:rsid w:val="007C744D"/>
    <w:rsid w:val="007D27B7"/>
    <w:rsid w:val="007E0CF1"/>
    <w:rsid w:val="007E3309"/>
    <w:rsid w:val="007E6D99"/>
    <w:rsid w:val="00801802"/>
    <w:rsid w:val="008046DF"/>
    <w:rsid w:val="00812CB8"/>
    <w:rsid w:val="008145F0"/>
    <w:rsid w:val="00842865"/>
    <w:rsid w:val="008466BA"/>
    <w:rsid w:val="00850D7C"/>
    <w:rsid w:val="00853717"/>
    <w:rsid w:val="00854C66"/>
    <w:rsid w:val="008555DE"/>
    <w:rsid w:val="00861667"/>
    <w:rsid w:val="0087250D"/>
    <w:rsid w:val="0089014B"/>
    <w:rsid w:val="00894F8A"/>
    <w:rsid w:val="00897505"/>
    <w:rsid w:val="008A1A31"/>
    <w:rsid w:val="008B53E6"/>
    <w:rsid w:val="008D1FE0"/>
    <w:rsid w:val="008D7FA2"/>
    <w:rsid w:val="008F18C5"/>
    <w:rsid w:val="008F2496"/>
    <w:rsid w:val="008F3F41"/>
    <w:rsid w:val="009151F0"/>
    <w:rsid w:val="0092125C"/>
    <w:rsid w:val="00921BA8"/>
    <w:rsid w:val="00922453"/>
    <w:rsid w:val="00935762"/>
    <w:rsid w:val="00942564"/>
    <w:rsid w:val="00944BA6"/>
    <w:rsid w:val="009478AE"/>
    <w:rsid w:val="00957D7E"/>
    <w:rsid w:val="00963108"/>
    <w:rsid w:val="009724D8"/>
    <w:rsid w:val="00975C8A"/>
    <w:rsid w:val="00982D79"/>
    <w:rsid w:val="00984D69"/>
    <w:rsid w:val="00990546"/>
    <w:rsid w:val="0099501E"/>
    <w:rsid w:val="009A2B21"/>
    <w:rsid w:val="009A2ED5"/>
    <w:rsid w:val="009B10C2"/>
    <w:rsid w:val="009B1249"/>
    <w:rsid w:val="009B5E70"/>
    <w:rsid w:val="009C0F0E"/>
    <w:rsid w:val="009C3706"/>
    <w:rsid w:val="009C7967"/>
    <w:rsid w:val="009D4AD7"/>
    <w:rsid w:val="009D4F1B"/>
    <w:rsid w:val="009D7ACE"/>
    <w:rsid w:val="00A11942"/>
    <w:rsid w:val="00A1255E"/>
    <w:rsid w:val="00A14B0D"/>
    <w:rsid w:val="00A21C83"/>
    <w:rsid w:val="00A2325B"/>
    <w:rsid w:val="00A27598"/>
    <w:rsid w:val="00A44540"/>
    <w:rsid w:val="00A4704F"/>
    <w:rsid w:val="00A57FE1"/>
    <w:rsid w:val="00A85577"/>
    <w:rsid w:val="00A87876"/>
    <w:rsid w:val="00AA508A"/>
    <w:rsid w:val="00AA5780"/>
    <w:rsid w:val="00AC66F5"/>
    <w:rsid w:val="00AC71EC"/>
    <w:rsid w:val="00AC7A60"/>
    <w:rsid w:val="00AD15E7"/>
    <w:rsid w:val="00AF5917"/>
    <w:rsid w:val="00AF7440"/>
    <w:rsid w:val="00B12D07"/>
    <w:rsid w:val="00B16250"/>
    <w:rsid w:val="00B16EF2"/>
    <w:rsid w:val="00B24EE2"/>
    <w:rsid w:val="00B35A36"/>
    <w:rsid w:val="00B37192"/>
    <w:rsid w:val="00B41DCE"/>
    <w:rsid w:val="00B54F7D"/>
    <w:rsid w:val="00B630D4"/>
    <w:rsid w:val="00B71678"/>
    <w:rsid w:val="00B729EB"/>
    <w:rsid w:val="00B82C87"/>
    <w:rsid w:val="00B83C00"/>
    <w:rsid w:val="00B955A8"/>
    <w:rsid w:val="00B96701"/>
    <w:rsid w:val="00BB486A"/>
    <w:rsid w:val="00BD11AE"/>
    <w:rsid w:val="00BE2F30"/>
    <w:rsid w:val="00BE5DFE"/>
    <w:rsid w:val="00BF2F1F"/>
    <w:rsid w:val="00BF3495"/>
    <w:rsid w:val="00C127E1"/>
    <w:rsid w:val="00C21DAB"/>
    <w:rsid w:val="00C22898"/>
    <w:rsid w:val="00C3294E"/>
    <w:rsid w:val="00C33E31"/>
    <w:rsid w:val="00C37281"/>
    <w:rsid w:val="00C41D79"/>
    <w:rsid w:val="00C426AC"/>
    <w:rsid w:val="00C5639E"/>
    <w:rsid w:val="00C65762"/>
    <w:rsid w:val="00C707DF"/>
    <w:rsid w:val="00C85645"/>
    <w:rsid w:val="00C85D12"/>
    <w:rsid w:val="00C976AE"/>
    <w:rsid w:val="00CA363C"/>
    <w:rsid w:val="00CA3E13"/>
    <w:rsid w:val="00CC052E"/>
    <w:rsid w:val="00CC0FFC"/>
    <w:rsid w:val="00CD33AE"/>
    <w:rsid w:val="00CD71F4"/>
    <w:rsid w:val="00CE7A5F"/>
    <w:rsid w:val="00CF1BF1"/>
    <w:rsid w:val="00CF7AAB"/>
    <w:rsid w:val="00D07788"/>
    <w:rsid w:val="00D12A4C"/>
    <w:rsid w:val="00D17B22"/>
    <w:rsid w:val="00D24218"/>
    <w:rsid w:val="00D5341A"/>
    <w:rsid w:val="00D62481"/>
    <w:rsid w:val="00D721E8"/>
    <w:rsid w:val="00D73B0F"/>
    <w:rsid w:val="00D73E25"/>
    <w:rsid w:val="00D764EA"/>
    <w:rsid w:val="00D80B55"/>
    <w:rsid w:val="00D8152C"/>
    <w:rsid w:val="00D8623D"/>
    <w:rsid w:val="00D87B13"/>
    <w:rsid w:val="00D964BE"/>
    <w:rsid w:val="00DA1859"/>
    <w:rsid w:val="00DA333E"/>
    <w:rsid w:val="00DA367B"/>
    <w:rsid w:val="00DA5098"/>
    <w:rsid w:val="00DB27FA"/>
    <w:rsid w:val="00DB7364"/>
    <w:rsid w:val="00DC3E73"/>
    <w:rsid w:val="00DD271E"/>
    <w:rsid w:val="00DD4AA2"/>
    <w:rsid w:val="00DF7F69"/>
    <w:rsid w:val="00E0439E"/>
    <w:rsid w:val="00E04847"/>
    <w:rsid w:val="00E07EDA"/>
    <w:rsid w:val="00E103F4"/>
    <w:rsid w:val="00E1656E"/>
    <w:rsid w:val="00E16C81"/>
    <w:rsid w:val="00E17163"/>
    <w:rsid w:val="00E233D0"/>
    <w:rsid w:val="00E23B19"/>
    <w:rsid w:val="00E25A35"/>
    <w:rsid w:val="00E42671"/>
    <w:rsid w:val="00E5055C"/>
    <w:rsid w:val="00E573CD"/>
    <w:rsid w:val="00E74CB5"/>
    <w:rsid w:val="00E7510C"/>
    <w:rsid w:val="00E81AF5"/>
    <w:rsid w:val="00E82070"/>
    <w:rsid w:val="00EC4790"/>
    <w:rsid w:val="00EC5ECE"/>
    <w:rsid w:val="00EC6C21"/>
    <w:rsid w:val="00ED2E5A"/>
    <w:rsid w:val="00ED3117"/>
    <w:rsid w:val="00ED57C7"/>
    <w:rsid w:val="00EE092D"/>
    <w:rsid w:val="00EE0E6C"/>
    <w:rsid w:val="00EE354F"/>
    <w:rsid w:val="00EE4FD1"/>
    <w:rsid w:val="00F0162A"/>
    <w:rsid w:val="00F022B3"/>
    <w:rsid w:val="00F11358"/>
    <w:rsid w:val="00F15FB5"/>
    <w:rsid w:val="00F3702F"/>
    <w:rsid w:val="00F37B63"/>
    <w:rsid w:val="00F57163"/>
    <w:rsid w:val="00F63827"/>
    <w:rsid w:val="00F65DE1"/>
    <w:rsid w:val="00F77354"/>
    <w:rsid w:val="00F82459"/>
    <w:rsid w:val="00F920DE"/>
    <w:rsid w:val="00F92EDF"/>
    <w:rsid w:val="00F95405"/>
    <w:rsid w:val="00FA6B8E"/>
    <w:rsid w:val="00FB011D"/>
    <w:rsid w:val="00FB06DF"/>
    <w:rsid w:val="00FB2C63"/>
    <w:rsid w:val="00FD3A2A"/>
    <w:rsid w:val="00FD62A2"/>
    <w:rsid w:val="00FE3D64"/>
    <w:rsid w:val="00FE479B"/>
    <w:rsid w:val="00FE5EC3"/>
    <w:rsid w:val="00FF1CFD"/>
    <w:rsid w:val="00FF21D1"/>
    <w:rsid w:val="00FF270D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49"/>
  </w:style>
  <w:style w:type="paragraph" w:styleId="Nagwek1">
    <w:name w:val="heading 1"/>
    <w:basedOn w:val="Normalny"/>
    <w:next w:val="Normalny"/>
    <w:link w:val="Nagwek1Znak"/>
    <w:qFormat/>
    <w:rsid w:val="00683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833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6833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3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683377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683377"/>
    <w:rPr>
      <w:rFonts w:ascii="Times New Roman" w:eastAsia="Times New Roman" w:hAnsi="Times New Roman" w:cs="Times New Roman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8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377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5D55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B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787F-47DA-4B70-BE82-A65AB09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cp:lastPrinted>2011-01-03T13:52:00Z</cp:lastPrinted>
  <dcterms:created xsi:type="dcterms:W3CDTF">2009-11-05T12:05:00Z</dcterms:created>
  <dcterms:modified xsi:type="dcterms:W3CDTF">2011-01-12T10:28:00Z</dcterms:modified>
</cp:coreProperties>
</file>