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B" w:rsidRDefault="006214BB" w:rsidP="006214BB">
      <w:pPr>
        <w:spacing w:after="0"/>
        <w:rPr>
          <w:rFonts w:ascii="Arial" w:hAnsi="Arial" w:cs="Arial"/>
          <w:b/>
          <w:lang w:val="pl-PL" w:eastAsia="pl-PL" w:bidi="ar-SA"/>
        </w:rPr>
      </w:pPr>
      <w:r>
        <w:rPr>
          <w:rFonts w:ascii="Arial" w:hAnsi="Arial" w:cs="Arial"/>
          <w:b/>
        </w:rPr>
        <w:t>OGŁOSZENIE</w:t>
      </w:r>
    </w:p>
    <w:p w:rsidR="006214BB" w:rsidRDefault="006214BB" w:rsidP="006214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Puszcza Mariańska</w:t>
      </w:r>
    </w:p>
    <w:p w:rsidR="006214BB" w:rsidRDefault="006214BB" w:rsidP="006214BB">
      <w:pPr>
        <w:spacing w:after="0"/>
        <w:rPr>
          <w:rFonts w:ascii="Arial" w:hAnsi="Arial" w:cs="Arial"/>
          <w:b/>
        </w:rPr>
      </w:pP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mając na uwadze realizację zadań w zakresie przeciwdziałania alkoholizmowi na podstawie  ustawy  z dnia 26 października 1982 r. o wychowaniu w trzeźwości i przeciwdziałaniu alkoholizmowi (Dz. U. z 2016 r. poz. 487)</w:t>
      </w:r>
    </w:p>
    <w:p w:rsidR="006214BB" w:rsidRDefault="006214BB" w:rsidP="006214B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informuje o możliwości zatrudnienia osoby posiadającej wykształcenie prawnicze lub zlecenie do realizacji zadania  w zakresie udzielania porad prawnych związanych z rozwiązywaniem problemów alkoholowych, przeciwdziałaniem narkomanii i przeciwdziałaniem przemocy w rodzinie w Punkcie  Konsultacyjnym w Puszczy Mariańskiej.</w:t>
      </w:r>
    </w:p>
    <w:p w:rsidR="006214BB" w:rsidRDefault="006214BB" w:rsidP="006214B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Poradnictwo  będzie świadczone   w szczególności dla osób uzależnionych od alkoholu i członków rodzin osób uzależnionych od alkoholu, dla osób mających problem z uzależnieniem od narkotyków i innych substancji i członków ich rodzin, dla ofiar i sprawców przemocy domowej.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Oferta zatrudnienia kierowana jest do osób lub podmiotów posiadających w zasobie kadrowym osoby z wykształceniem wyższym  kierunkowym uzupełnionym szkoleniami lub kursami z zakresu profilaktyki uzależnień  i przeciwdziałaniu przemocy w rodzinie lub posiadających  doświadczenie zawodowe, pozwalające na udzielanie porad prawnych dla  z w/w kręgu osób.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zadań zatrudnionej osoby będzie należała również współpraca  z Gminną Komisją Rozwiązywania Problemów Alkoholowych w  Puszczy Mariańskiej.</w:t>
      </w:r>
    </w:p>
    <w:p w:rsidR="006214BB" w:rsidRDefault="006214BB" w:rsidP="006214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 podpisana zostanie po dokonaniu wyboru najkorzystniejszej oferty. 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Planowana realizacja zadania w punkcie konsultacyjnym : 2 godziny -  raz w miesiącu.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Lokal oraz materiały niezbędne do pracy zapewni Gminna Komisja Rozwiązywania Problemów Alkoholowych w Puszczy Mariańskiej z środków przeznaczonych w budżecie gminy na profilaktykę alkoholową.</w:t>
      </w:r>
    </w:p>
    <w:p w:rsidR="006214BB" w:rsidRDefault="006214BB" w:rsidP="006214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Składanie ofert: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Podmioty zainteresowane proszone są o złożenie swojej oferty do  sekretariatu Urzędu Gminy Puszcza Mariańska / w godz. 8-15.oo/ 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ul. Stanisława Papczyńskiego 1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96-330 Puszcza Mariańska 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 piętro, pokój nr 8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Tel. 46 / 8318151, 8318169</w:t>
      </w:r>
    </w:p>
    <w:p w:rsidR="006214BB" w:rsidRDefault="006214BB" w:rsidP="006214BB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214BB" w:rsidRDefault="006214BB" w:rsidP="006214B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do dnia  23 stycznia  2017 r.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dane identyfikujące osobę fizyczną /imię i nazwisko, adres zamieszkania, dane kontaktowe/ lub podmiot wyrażający chęć podjęcia przedmiotowej pracy w punkcie konsultacyjnym,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kopie dokumentów poświadczających wykształcenie i doświadczenie zawodowe,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stawkę brutto za 1 godzinę pracy w punkcie.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Wybór oferty celem podpisania umowy zostanie dokonany w dniu 24 stycznia  2017 r. </w:t>
      </w:r>
    </w:p>
    <w:p w:rsidR="006214BB" w:rsidRDefault="006214BB" w:rsidP="006214BB">
      <w:pPr>
        <w:spacing w:after="0"/>
        <w:rPr>
          <w:rFonts w:ascii="Arial" w:hAnsi="Arial" w:cs="Arial"/>
        </w:rPr>
      </w:pP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Wójt Gminy</w:t>
      </w:r>
    </w:p>
    <w:p w:rsidR="006214BB" w:rsidRDefault="006214BB" w:rsidP="006214BB">
      <w:pPr>
        <w:spacing w:after="0"/>
        <w:rPr>
          <w:rFonts w:ascii="Arial" w:hAnsi="Arial" w:cs="Arial"/>
        </w:rPr>
      </w:pP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Wioleta Malowaniec</w:t>
      </w:r>
    </w:p>
    <w:p w:rsidR="006214BB" w:rsidRDefault="006214BB" w:rsidP="00621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Sekretarz Gminy </w:t>
      </w:r>
    </w:p>
    <w:p w:rsidR="00595F9B" w:rsidRDefault="00595F9B"/>
    <w:sectPr w:rsidR="0059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0"/>
    <w:rsid w:val="00284F90"/>
    <w:rsid w:val="00595F9B"/>
    <w:rsid w:val="006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93D-B3F8-43E6-9579-1F2CE90A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4B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B7EA-86BE-4911-BFF9-8DEC534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Malowaniec-Jeziorska</dc:creator>
  <cp:keywords/>
  <dc:description/>
  <cp:lastModifiedBy>Agnieszka Malowaniec-Jeziorska</cp:lastModifiedBy>
  <cp:revision>2</cp:revision>
  <dcterms:created xsi:type="dcterms:W3CDTF">2017-01-11T14:24:00Z</dcterms:created>
  <dcterms:modified xsi:type="dcterms:W3CDTF">2017-01-11T14:26:00Z</dcterms:modified>
</cp:coreProperties>
</file>