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4B" w:rsidRDefault="00A6440A" w:rsidP="00B475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Ob.524.2</w:t>
      </w:r>
      <w:r w:rsidR="00364483">
        <w:rPr>
          <w:b/>
          <w:sz w:val="24"/>
          <w:szCs w:val="24"/>
        </w:rPr>
        <w:t>.2017</w:t>
      </w:r>
      <w:r w:rsidR="00B4754B">
        <w:rPr>
          <w:b/>
          <w:sz w:val="24"/>
          <w:szCs w:val="24"/>
        </w:rPr>
        <w:tab/>
      </w:r>
      <w:r w:rsidR="00B4754B">
        <w:rPr>
          <w:b/>
          <w:sz w:val="24"/>
          <w:szCs w:val="24"/>
        </w:rPr>
        <w:tab/>
      </w:r>
      <w:r w:rsidR="00B4754B">
        <w:rPr>
          <w:b/>
          <w:sz w:val="24"/>
          <w:szCs w:val="24"/>
        </w:rPr>
        <w:tab/>
      </w:r>
      <w:r w:rsidR="00B4754B">
        <w:rPr>
          <w:b/>
          <w:sz w:val="24"/>
          <w:szCs w:val="24"/>
        </w:rPr>
        <w:tab/>
      </w:r>
      <w:r w:rsidR="00B4754B">
        <w:rPr>
          <w:b/>
          <w:sz w:val="24"/>
          <w:szCs w:val="24"/>
        </w:rPr>
        <w:tab/>
        <w:t xml:space="preserve">                Puszcza Mariańska, </w:t>
      </w:r>
      <w:r w:rsidR="00364483">
        <w:rPr>
          <w:b/>
          <w:sz w:val="24"/>
          <w:szCs w:val="24"/>
        </w:rPr>
        <w:t>05.01.2017</w:t>
      </w:r>
      <w:r w:rsidR="00B4754B">
        <w:rPr>
          <w:b/>
          <w:sz w:val="24"/>
          <w:szCs w:val="24"/>
        </w:rPr>
        <w:t>r.</w:t>
      </w:r>
    </w:p>
    <w:p w:rsidR="00B4754B" w:rsidRDefault="00B4754B" w:rsidP="00B475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OTWARTYM KONKURSIE OFERT</w:t>
      </w:r>
    </w:p>
    <w:p w:rsidR="00364483" w:rsidRPr="00364483" w:rsidRDefault="00364483" w:rsidP="00364483">
      <w:pPr>
        <w:spacing w:after="0"/>
        <w:jc w:val="both"/>
        <w:rPr>
          <w:sz w:val="24"/>
          <w:szCs w:val="24"/>
        </w:rPr>
      </w:pPr>
      <w:r w:rsidRPr="00364483">
        <w:rPr>
          <w:sz w:val="24"/>
          <w:szCs w:val="24"/>
        </w:rPr>
        <w:t xml:space="preserve">Działając na podstawie art. 13 ustawy z dnia 24 kwietnia 2003 roku o działalności pożytku publicznego i o wolontariacie (Dz.U. z 2016r., poz. 1817, z </w:t>
      </w:r>
      <w:proofErr w:type="spellStart"/>
      <w:r w:rsidRPr="00364483">
        <w:rPr>
          <w:sz w:val="24"/>
          <w:szCs w:val="24"/>
        </w:rPr>
        <w:t>późn</w:t>
      </w:r>
      <w:proofErr w:type="spellEnd"/>
      <w:r w:rsidRPr="00364483">
        <w:rPr>
          <w:sz w:val="24"/>
          <w:szCs w:val="24"/>
        </w:rPr>
        <w:t xml:space="preserve">. zm.) </w:t>
      </w:r>
    </w:p>
    <w:p w:rsidR="00B4754B" w:rsidRDefault="00B4754B" w:rsidP="00B475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Puszcza Mariańska ogłasza otwarty k</w:t>
      </w:r>
      <w:r w:rsidR="00E94E46">
        <w:rPr>
          <w:b/>
          <w:sz w:val="24"/>
          <w:szCs w:val="24"/>
        </w:rPr>
        <w:t>onkurs ofert na realizację zadania publicznego</w:t>
      </w:r>
      <w:r>
        <w:rPr>
          <w:b/>
          <w:sz w:val="24"/>
          <w:szCs w:val="24"/>
        </w:rPr>
        <w:t xml:space="preserve"> prze</w:t>
      </w:r>
      <w:r w:rsidR="00364483">
        <w:rPr>
          <w:b/>
          <w:sz w:val="24"/>
          <w:szCs w:val="24"/>
        </w:rPr>
        <w:t>z organizacje pozarządowe w 2017</w:t>
      </w:r>
      <w:r>
        <w:rPr>
          <w:b/>
          <w:sz w:val="24"/>
          <w:szCs w:val="24"/>
        </w:rPr>
        <w:t xml:space="preserve"> roku.</w:t>
      </w:r>
    </w:p>
    <w:p w:rsidR="00B4754B" w:rsidRDefault="00E94E46" w:rsidP="00FF4DF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Rodzaj zlecanego</w:t>
      </w:r>
      <w:r w:rsidR="00B4754B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>adania publicznego</w:t>
      </w:r>
      <w:r w:rsidR="00B4754B">
        <w:rPr>
          <w:b/>
          <w:sz w:val="24"/>
          <w:szCs w:val="24"/>
        </w:rPr>
        <w:t>:</w:t>
      </w:r>
    </w:p>
    <w:p w:rsidR="00FF4DFA" w:rsidRDefault="00C30D05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Rozwój sportu na terenie </w:t>
      </w:r>
      <w:r w:rsidR="00364483">
        <w:rPr>
          <w:sz w:val="24"/>
          <w:szCs w:val="24"/>
        </w:rPr>
        <w:t>Gminy Puszcza Mariańska w 2017</w:t>
      </w:r>
      <w:r w:rsidR="00E5367D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– prowadzenie szkółki piłkarskiej</w:t>
      </w:r>
      <w:r w:rsidR="00653341">
        <w:rPr>
          <w:sz w:val="24"/>
          <w:szCs w:val="24"/>
        </w:rPr>
        <w:t xml:space="preserve">. </w:t>
      </w:r>
    </w:p>
    <w:p w:rsidR="00653341" w:rsidRDefault="0034320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Zadanie polega na prowadzeniu</w:t>
      </w:r>
      <w:r w:rsidR="00C30D05">
        <w:rPr>
          <w:sz w:val="24"/>
          <w:szCs w:val="24"/>
        </w:rPr>
        <w:t xml:space="preserve"> szkółki piłkarskiej i będzie obejmować szkolenie o</w:t>
      </w:r>
      <w:r>
        <w:rPr>
          <w:sz w:val="24"/>
          <w:szCs w:val="24"/>
        </w:rPr>
        <w:t>raz udział w rozgrywkach dzieci do lat 13.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Wysokość </w:t>
      </w:r>
      <w:r w:rsidR="00947491">
        <w:rPr>
          <w:b/>
          <w:sz w:val="24"/>
          <w:szCs w:val="24"/>
        </w:rPr>
        <w:t>środków</w:t>
      </w:r>
      <w:r>
        <w:rPr>
          <w:b/>
          <w:sz w:val="24"/>
          <w:szCs w:val="24"/>
        </w:rPr>
        <w:t xml:space="preserve"> publicznych przeznaczonych na realizację zadania:</w:t>
      </w:r>
    </w:p>
    <w:p w:rsidR="00FF4DFA" w:rsidRPr="00FF4DFA" w:rsidRDefault="00653341" w:rsidP="00364483">
      <w:pPr>
        <w:spacing w:after="0" w:line="240" w:lineRule="auto"/>
        <w:jc w:val="both"/>
        <w:rPr>
          <w:b/>
          <w:sz w:val="16"/>
          <w:szCs w:val="24"/>
        </w:rPr>
      </w:pPr>
      <w:r>
        <w:rPr>
          <w:sz w:val="24"/>
          <w:szCs w:val="24"/>
        </w:rPr>
        <w:t>Na realizację w/w zadania</w:t>
      </w:r>
      <w:r w:rsidR="00B4754B">
        <w:rPr>
          <w:sz w:val="24"/>
          <w:szCs w:val="24"/>
        </w:rPr>
        <w:t xml:space="preserve"> </w:t>
      </w:r>
      <w:r w:rsidR="00B35126">
        <w:rPr>
          <w:sz w:val="24"/>
          <w:szCs w:val="24"/>
        </w:rPr>
        <w:t>w 201</w:t>
      </w:r>
      <w:r w:rsidR="00364483">
        <w:rPr>
          <w:sz w:val="24"/>
          <w:szCs w:val="24"/>
        </w:rPr>
        <w:t>7</w:t>
      </w:r>
      <w:r w:rsidR="00B35126">
        <w:rPr>
          <w:sz w:val="24"/>
          <w:szCs w:val="24"/>
        </w:rPr>
        <w:t xml:space="preserve">r. </w:t>
      </w:r>
      <w:r w:rsidR="00B4754B">
        <w:rPr>
          <w:sz w:val="24"/>
          <w:szCs w:val="24"/>
        </w:rPr>
        <w:t xml:space="preserve">przewidziana została kwota w </w:t>
      </w:r>
      <w:r w:rsidR="00364483">
        <w:rPr>
          <w:sz w:val="24"/>
          <w:szCs w:val="24"/>
        </w:rPr>
        <w:t>wysokości 45</w:t>
      </w:r>
      <w:r w:rsidR="006452B1">
        <w:rPr>
          <w:sz w:val="24"/>
          <w:szCs w:val="24"/>
        </w:rPr>
        <w:t> 000 zł</w:t>
      </w:r>
      <w:r w:rsidR="00B4754B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FF4DFA" w:rsidRPr="00EA1BEC" w:rsidRDefault="00FF4DFA" w:rsidP="00FF4DFA">
      <w:pPr>
        <w:spacing w:after="0"/>
        <w:jc w:val="both"/>
        <w:rPr>
          <w:b/>
          <w:sz w:val="24"/>
          <w:szCs w:val="24"/>
        </w:rPr>
      </w:pPr>
      <w:r w:rsidRPr="00EA1BEC">
        <w:rPr>
          <w:b/>
          <w:sz w:val="24"/>
          <w:szCs w:val="24"/>
        </w:rPr>
        <w:t>3. Zasady przyznawania dotacji:</w:t>
      </w:r>
    </w:p>
    <w:p w:rsidR="0051477D" w:rsidRPr="0051477D" w:rsidRDefault="0051477D" w:rsidP="0051477D">
      <w:pPr>
        <w:spacing w:after="0"/>
        <w:jc w:val="both"/>
        <w:rPr>
          <w:sz w:val="24"/>
          <w:szCs w:val="24"/>
        </w:rPr>
      </w:pPr>
      <w:r w:rsidRPr="0051477D">
        <w:rPr>
          <w:sz w:val="24"/>
          <w:szCs w:val="24"/>
        </w:rPr>
        <w:t>Zasady  przyznawania dotacji na realizację w/w zadania określają przepisy:</w:t>
      </w:r>
    </w:p>
    <w:p w:rsidR="0051477D" w:rsidRPr="0051477D" w:rsidRDefault="0051477D" w:rsidP="0051477D">
      <w:pPr>
        <w:spacing w:after="0"/>
        <w:jc w:val="both"/>
        <w:rPr>
          <w:sz w:val="24"/>
          <w:szCs w:val="24"/>
        </w:rPr>
      </w:pPr>
      <w:r w:rsidRPr="0051477D">
        <w:rPr>
          <w:sz w:val="24"/>
          <w:szCs w:val="24"/>
        </w:rPr>
        <w:t xml:space="preserve">a. ustawy z dnia 24.04.2003r. o działalności pożytku publicznego i o wolontariacie (Dz.U. z 2016r., poz. 1817, z </w:t>
      </w:r>
      <w:proofErr w:type="spellStart"/>
      <w:r w:rsidRPr="0051477D">
        <w:rPr>
          <w:sz w:val="24"/>
          <w:szCs w:val="24"/>
        </w:rPr>
        <w:t>późn</w:t>
      </w:r>
      <w:proofErr w:type="spellEnd"/>
      <w:r w:rsidRPr="0051477D">
        <w:rPr>
          <w:sz w:val="24"/>
          <w:szCs w:val="24"/>
        </w:rPr>
        <w:t xml:space="preserve">. zm.) </w:t>
      </w:r>
    </w:p>
    <w:p w:rsidR="0051477D" w:rsidRPr="0051477D" w:rsidRDefault="0051477D" w:rsidP="0051477D">
      <w:pPr>
        <w:spacing w:after="0"/>
        <w:jc w:val="both"/>
        <w:rPr>
          <w:sz w:val="24"/>
          <w:szCs w:val="24"/>
        </w:rPr>
      </w:pPr>
      <w:r w:rsidRPr="0051477D">
        <w:rPr>
          <w:sz w:val="24"/>
          <w:szCs w:val="24"/>
        </w:rPr>
        <w:t xml:space="preserve">b. ustawy z dnia 27.08.2009r. o finansach publicznych (Dz.U. z 2016r., poz. 2260, z </w:t>
      </w:r>
      <w:proofErr w:type="spellStart"/>
      <w:r w:rsidRPr="0051477D">
        <w:rPr>
          <w:sz w:val="24"/>
          <w:szCs w:val="24"/>
        </w:rPr>
        <w:t>późn</w:t>
      </w:r>
      <w:proofErr w:type="spellEnd"/>
      <w:r w:rsidRPr="0051477D">
        <w:rPr>
          <w:sz w:val="24"/>
          <w:szCs w:val="24"/>
        </w:rPr>
        <w:t>. zm.)</w:t>
      </w:r>
    </w:p>
    <w:p w:rsidR="0051477D" w:rsidRPr="0051477D" w:rsidRDefault="0051477D" w:rsidP="0051477D">
      <w:pPr>
        <w:spacing w:after="0"/>
        <w:jc w:val="both"/>
        <w:rPr>
          <w:sz w:val="14"/>
          <w:szCs w:val="24"/>
        </w:rPr>
      </w:pPr>
    </w:p>
    <w:p w:rsidR="0051477D" w:rsidRPr="0051477D" w:rsidRDefault="0051477D" w:rsidP="0051477D">
      <w:pPr>
        <w:spacing w:after="0"/>
        <w:jc w:val="both"/>
        <w:rPr>
          <w:sz w:val="24"/>
          <w:szCs w:val="24"/>
        </w:rPr>
      </w:pPr>
      <w:r w:rsidRPr="0051477D">
        <w:rPr>
          <w:sz w:val="24"/>
          <w:szCs w:val="24"/>
        </w:rPr>
        <w:t>- Dotacje na realizację poszczególnych zadań zostaną przyznane na podstawie wybranych ofert i zawartych umów, z obowiązkiem rozliczenia się po zrealizowaniu zadań, podmiotom, których oferty zostaną uznane za najkorzystniejsze i wybrane w niniejszym postępowaniu konkursowym.</w:t>
      </w:r>
    </w:p>
    <w:p w:rsidR="0051477D" w:rsidRPr="0051477D" w:rsidRDefault="0051477D" w:rsidP="0051477D">
      <w:pPr>
        <w:spacing w:after="0"/>
        <w:jc w:val="both"/>
        <w:rPr>
          <w:sz w:val="14"/>
          <w:szCs w:val="24"/>
        </w:rPr>
      </w:pPr>
    </w:p>
    <w:p w:rsidR="0051477D" w:rsidRPr="0051477D" w:rsidRDefault="0051477D" w:rsidP="0051477D">
      <w:pPr>
        <w:spacing w:after="0"/>
        <w:jc w:val="both"/>
        <w:rPr>
          <w:sz w:val="24"/>
          <w:szCs w:val="24"/>
        </w:rPr>
      </w:pPr>
      <w:r w:rsidRPr="0051477D">
        <w:rPr>
          <w:sz w:val="24"/>
          <w:szCs w:val="24"/>
        </w:rPr>
        <w:t>-  Przyznana dotacja nie musi odpowiadać kwocie wymienionej w zaakceptowanej ofercie.</w:t>
      </w:r>
    </w:p>
    <w:p w:rsidR="0051477D" w:rsidRPr="0051477D" w:rsidRDefault="0051477D" w:rsidP="0051477D">
      <w:pPr>
        <w:spacing w:after="0"/>
        <w:jc w:val="both"/>
        <w:rPr>
          <w:sz w:val="14"/>
          <w:szCs w:val="24"/>
        </w:rPr>
      </w:pPr>
    </w:p>
    <w:p w:rsidR="0051477D" w:rsidRPr="0051477D" w:rsidRDefault="0051477D" w:rsidP="0051477D">
      <w:pPr>
        <w:spacing w:after="0" w:line="240" w:lineRule="auto"/>
        <w:jc w:val="both"/>
        <w:rPr>
          <w:sz w:val="24"/>
          <w:szCs w:val="24"/>
        </w:rPr>
      </w:pPr>
      <w:r w:rsidRPr="0051477D">
        <w:rPr>
          <w:sz w:val="24"/>
          <w:szCs w:val="24"/>
        </w:rPr>
        <w:t>- Rozpatrzeniu podlegać będą wyłącznie oferty sporządzone wg wzoru zawartego                               w Rozporządzenie Ministra Rodziny, Pracy i Polityki Społecznej z dnia 17 sierpnia 2016 r.                      w sprawie wzorów ofert i ramowych wzorów umów dotyczących realizacji zadań publicznych oraz wzorów sprawozdań z wykonania tych zadań  (Dz. U. z 2016r., poz. 1300).</w:t>
      </w:r>
    </w:p>
    <w:p w:rsidR="0051477D" w:rsidRPr="0051477D" w:rsidRDefault="0051477D" w:rsidP="0051477D">
      <w:pPr>
        <w:spacing w:after="0"/>
        <w:jc w:val="both"/>
        <w:rPr>
          <w:sz w:val="14"/>
          <w:szCs w:val="24"/>
        </w:rPr>
      </w:pPr>
    </w:p>
    <w:p w:rsidR="0051477D" w:rsidRPr="0051477D" w:rsidRDefault="0051477D" w:rsidP="0051477D">
      <w:pPr>
        <w:spacing w:after="0"/>
        <w:jc w:val="both"/>
        <w:rPr>
          <w:sz w:val="24"/>
          <w:szCs w:val="24"/>
        </w:rPr>
      </w:pPr>
      <w:r w:rsidRPr="0051477D">
        <w:rPr>
          <w:sz w:val="24"/>
          <w:szCs w:val="24"/>
        </w:rPr>
        <w:t xml:space="preserve">- Rozpatrywane będą wyłącznie oferty kompletne, wypełnione w sposób czytelny </w:t>
      </w:r>
      <w:r>
        <w:rPr>
          <w:sz w:val="24"/>
          <w:szCs w:val="24"/>
        </w:rPr>
        <w:t xml:space="preserve">                            </w:t>
      </w:r>
      <w:r w:rsidRPr="0051477D">
        <w:rPr>
          <w:sz w:val="24"/>
          <w:szCs w:val="24"/>
        </w:rPr>
        <w:t>i zawierające przejrzyste odpowiedzi na wszystkie pytania. Jeżeli pytanie nie dotyczy wnioskodawcy lub zgłaszanego przez niego projektu należy wpisać „nie dotyczy” lub liczbę „0” w przypadku, gdy są to wartości liczbowe.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oferty w formie załączników należy dołączyć:</w:t>
      </w:r>
    </w:p>
    <w:p w:rsidR="00B4754B" w:rsidRDefault="00B4754B" w:rsidP="00FF4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wypis z Krajowego Rejestru Sądowego lub innego rejestru, do którego wpisany został podmiot (lub kserokopia w/w wypisu potwierdzona za zgodność z oryginałem).</w:t>
      </w:r>
    </w:p>
    <w:p w:rsidR="00FF4DFA" w:rsidRPr="00FF4DFA" w:rsidRDefault="00FF4DFA" w:rsidP="00FF4DFA">
      <w:pPr>
        <w:pStyle w:val="Akapitzlist"/>
        <w:spacing w:after="0" w:line="240" w:lineRule="auto"/>
        <w:ind w:left="770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Złożenie oferty nie jest równoznaczne z przyznaniem dotacji.</w:t>
      </w: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Podmioty, których oferta zostanie wybrana w niniejszym postępowaniu konkursowym zostaną powiadomione o zleceniu zadania publicznego.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FF4DFA" w:rsidRPr="000F18B1" w:rsidRDefault="00FF4DFA" w:rsidP="00FF4DFA">
      <w:pPr>
        <w:spacing w:after="0"/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lastRenderedPageBreak/>
        <w:t>4. T</w:t>
      </w:r>
      <w:r>
        <w:rPr>
          <w:b/>
          <w:sz w:val="24"/>
          <w:szCs w:val="24"/>
        </w:rPr>
        <w:t>ermin i warunki realizacji zadania</w:t>
      </w:r>
      <w:r w:rsidRPr="000F18B1">
        <w:rPr>
          <w:b/>
          <w:sz w:val="24"/>
          <w:szCs w:val="24"/>
        </w:rPr>
        <w:t xml:space="preserve"> wymienion</w:t>
      </w:r>
      <w:r>
        <w:rPr>
          <w:b/>
          <w:sz w:val="24"/>
          <w:szCs w:val="24"/>
        </w:rPr>
        <w:t>ego</w:t>
      </w:r>
      <w:r w:rsidRPr="000F18B1">
        <w:rPr>
          <w:b/>
          <w:sz w:val="24"/>
          <w:szCs w:val="24"/>
        </w:rPr>
        <w:t xml:space="preserve"> w pkt. 1:</w:t>
      </w:r>
    </w:p>
    <w:p w:rsidR="00FF4DFA" w:rsidRDefault="0051477D" w:rsidP="00FF4D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a/ zadanie realizowane w 2017</w:t>
      </w:r>
      <w:r w:rsidR="00FF4DFA">
        <w:rPr>
          <w:sz w:val="24"/>
          <w:szCs w:val="24"/>
        </w:rPr>
        <w:t xml:space="preserve"> roku;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b/ zadanie powinno być zrealizowane z najwyższą starannością, zgodnie z zawartymi umowami oraz obowiązującymi przepisami.</w:t>
      </w:r>
    </w:p>
    <w:p w:rsidR="00FF4DFA" w:rsidRPr="003B3174" w:rsidRDefault="00FF4DFA" w:rsidP="00FF4DFA">
      <w:pPr>
        <w:spacing w:after="0"/>
        <w:jc w:val="both"/>
        <w:rPr>
          <w:b/>
          <w:sz w:val="16"/>
          <w:szCs w:val="24"/>
        </w:rPr>
      </w:pPr>
    </w:p>
    <w:p w:rsidR="00FF4DFA" w:rsidRPr="000F18B1" w:rsidRDefault="00FF4DFA" w:rsidP="00FF4DFA">
      <w:pPr>
        <w:spacing w:after="0"/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5. Termin składania ofert:</w:t>
      </w:r>
    </w:p>
    <w:p w:rsidR="00FF4DFA" w:rsidRPr="000F18B1" w:rsidRDefault="00FF4DFA" w:rsidP="00FF4DF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Oferty na realizację zadania w formie pisemnej (wraz z załącznikami) należy składać                     w terminie </w:t>
      </w:r>
      <w:r w:rsidR="0051477D">
        <w:rPr>
          <w:b/>
          <w:sz w:val="24"/>
          <w:szCs w:val="24"/>
        </w:rPr>
        <w:t>do dnia 31</w:t>
      </w:r>
      <w:r>
        <w:rPr>
          <w:b/>
          <w:sz w:val="24"/>
          <w:szCs w:val="24"/>
        </w:rPr>
        <w:t>.01</w:t>
      </w:r>
      <w:r w:rsidRPr="009F196C">
        <w:rPr>
          <w:b/>
          <w:sz w:val="24"/>
          <w:szCs w:val="24"/>
        </w:rPr>
        <w:t>.201</w:t>
      </w:r>
      <w:r w:rsidR="0051477D">
        <w:rPr>
          <w:b/>
          <w:sz w:val="24"/>
          <w:szCs w:val="24"/>
        </w:rPr>
        <w:t>7</w:t>
      </w:r>
      <w:r w:rsidRPr="009F196C">
        <w:rPr>
          <w:b/>
          <w:sz w:val="24"/>
          <w:szCs w:val="24"/>
        </w:rPr>
        <w:t>r.</w:t>
      </w:r>
      <w:r w:rsidRPr="000F18B1">
        <w:rPr>
          <w:b/>
          <w:sz w:val="24"/>
          <w:szCs w:val="24"/>
        </w:rPr>
        <w:t xml:space="preserve"> w sekretariacie Urzędu Gminy Puszcza Mariańska</w:t>
      </w:r>
      <w:r>
        <w:rPr>
          <w:b/>
          <w:sz w:val="24"/>
          <w:szCs w:val="24"/>
        </w:rPr>
        <w:t xml:space="preserve">                    </w:t>
      </w:r>
      <w:r w:rsidRPr="000F18B1">
        <w:rPr>
          <w:b/>
          <w:sz w:val="24"/>
          <w:szCs w:val="24"/>
        </w:rPr>
        <w:t xml:space="preserve"> ul. Stanisława Papczyńskiego 1</w:t>
      </w:r>
      <w:r>
        <w:rPr>
          <w:sz w:val="24"/>
          <w:szCs w:val="24"/>
        </w:rPr>
        <w:t xml:space="preserve"> </w:t>
      </w:r>
      <w:r w:rsidRPr="003C4F02">
        <w:rPr>
          <w:sz w:val="24"/>
          <w:szCs w:val="24"/>
        </w:rPr>
        <w:t>w zamkniętych kopertach opatrzonych tytułem „Otwarty konkurs ofert na realizacj</w:t>
      </w:r>
      <w:r>
        <w:rPr>
          <w:sz w:val="24"/>
          <w:szCs w:val="24"/>
        </w:rPr>
        <w:t>ę zadania publicznego w 201</w:t>
      </w:r>
      <w:r w:rsidR="0051477D">
        <w:rPr>
          <w:sz w:val="24"/>
          <w:szCs w:val="24"/>
        </w:rPr>
        <w:t>7</w:t>
      </w:r>
      <w:r>
        <w:rPr>
          <w:sz w:val="24"/>
          <w:szCs w:val="24"/>
        </w:rPr>
        <w:t>r. – prowadzenie szkółki piłkarskiej</w:t>
      </w:r>
      <w:r w:rsidRPr="003C4F02">
        <w:rPr>
          <w:sz w:val="24"/>
          <w:szCs w:val="24"/>
        </w:rPr>
        <w:t>”.</w:t>
      </w:r>
    </w:p>
    <w:p w:rsidR="00FF4DFA" w:rsidRPr="003B3174" w:rsidRDefault="00FF4DFA" w:rsidP="00FF4DFA">
      <w:pPr>
        <w:spacing w:after="0"/>
        <w:jc w:val="both"/>
        <w:rPr>
          <w:b/>
          <w:sz w:val="16"/>
          <w:szCs w:val="24"/>
        </w:rPr>
      </w:pPr>
    </w:p>
    <w:p w:rsidR="00FF4DFA" w:rsidRPr="000F18B1" w:rsidRDefault="00FF4DFA" w:rsidP="00FF4DFA">
      <w:pPr>
        <w:spacing w:after="0"/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6. Termin, tryb i kryteria stosowane przy dokonywaniu wyboru oferty: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a/ rozpatrzenie ofert nastąpi w dniu 01</w:t>
      </w:r>
      <w:r w:rsidRPr="009F196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9F196C">
        <w:rPr>
          <w:sz w:val="24"/>
          <w:szCs w:val="24"/>
        </w:rPr>
        <w:t>.201</w:t>
      </w:r>
      <w:r w:rsidR="0051477D">
        <w:rPr>
          <w:sz w:val="24"/>
          <w:szCs w:val="24"/>
        </w:rPr>
        <w:t>7</w:t>
      </w:r>
      <w:r w:rsidRPr="009F196C">
        <w:rPr>
          <w:sz w:val="24"/>
          <w:szCs w:val="24"/>
        </w:rPr>
        <w:t>r.,</w:t>
      </w:r>
      <w:r>
        <w:rPr>
          <w:sz w:val="24"/>
          <w:szCs w:val="24"/>
        </w:rPr>
        <w:t xml:space="preserve"> oceny ofert dokona komisja konkursowa powołana zarządzeniem Wójta Gminy Puszcza Mariańska;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b/ kryteria stosowane przy wyborze ofert:</w:t>
      </w:r>
    </w:p>
    <w:p w:rsidR="00FF4DFA" w:rsidRPr="003B3174" w:rsidRDefault="00FF4DFA" w:rsidP="00FF4DFA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Komisja konkursowa przy rozpatrywaniu ofert: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ocenia możliwość realizacji zadania przez organizacje pozarządową, podmioty wymienione w art. 3 ust. 3 ustawy oraz jednostki organizacyjne podległe organom administracji publicznej lub przez nie nadzorowane;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ocenia przedstawioną kalkulację kosztów realizacji zadania, w tym w odniesieniu do zakresu rzeczowego zadania;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uwzględnia wysokość środków publicznych przeznaczonych na realizację zadania;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ocenia proponowaną jakość wykonania zadania i kwalifikacje osób przy udziale, których wnioskodawca będzie realizował zadanie publiczne;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uwzględnia planowany przez organizację pozarządową lub podmioty wymienione         </w:t>
      </w:r>
      <w:r>
        <w:rPr>
          <w:color w:val="000000"/>
          <w:sz w:val="24"/>
          <w:szCs w:val="26"/>
        </w:rPr>
        <w:t xml:space="preserve">            </w:t>
      </w:r>
      <w:r w:rsidRPr="003B3174">
        <w:rPr>
          <w:color w:val="000000"/>
          <w:sz w:val="24"/>
          <w:szCs w:val="26"/>
        </w:rPr>
        <w:t xml:space="preserve">  w art. 3 ust. 3 ustawy udział środków własnych lub środków pochodzących z innych źródeł na realizację zadania publicznego;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uwzględnia planowany przez organizację pozarządową lub podmioty wymienione    </w:t>
      </w:r>
      <w:r>
        <w:rPr>
          <w:color w:val="000000"/>
          <w:sz w:val="24"/>
          <w:szCs w:val="26"/>
        </w:rPr>
        <w:t xml:space="preserve">             </w:t>
      </w:r>
      <w:r w:rsidRPr="003B3174">
        <w:rPr>
          <w:color w:val="000000"/>
          <w:sz w:val="24"/>
          <w:szCs w:val="26"/>
        </w:rPr>
        <w:t xml:space="preserve">      w art. 3 ust. 3 ustawy wkład rzeczowy, osobowy, w tym świadczenia wolontariuszy </w:t>
      </w:r>
      <w:r w:rsidR="0051477D">
        <w:rPr>
          <w:color w:val="000000"/>
          <w:sz w:val="24"/>
          <w:szCs w:val="26"/>
        </w:rPr>
        <w:t xml:space="preserve">                </w:t>
      </w:r>
      <w:r w:rsidRPr="003B3174">
        <w:rPr>
          <w:color w:val="000000"/>
          <w:sz w:val="24"/>
          <w:szCs w:val="26"/>
        </w:rPr>
        <w:t xml:space="preserve">i pracę społeczną członków;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>uwzględnia analizę i ocenę realizacji zleconych zadań publicznych w przypadku organizacji pozarządowej lub podmiotów wymienionych w art. 3 ust. 3 ustawy,  które w latach poprzednich realizowały zlecone zadania publiczne, biorąc pod uwagę rzetelność</w:t>
      </w:r>
      <w:r>
        <w:rPr>
          <w:color w:val="000000"/>
          <w:sz w:val="24"/>
          <w:szCs w:val="26"/>
        </w:rPr>
        <w:t xml:space="preserve"> </w:t>
      </w:r>
      <w:r w:rsidRPr="003B3174">
        <w:rPr>
          <w:color w:val="000000"/>
          <w:sz w:val="24"/>
          <w:szCs w:val="26"/>
        </w:rPr>
        <w:t xml:space="preserve"> i terminowość oraz sposób rozliczenia</w:t>
      </w:r>
      <w:r>
        <w:rPr>
          <w:color w:val="000000"/>
          <w:sz w:val="24"/>
          <w:szCs w:val="26"/>
        </w:rPr>
        <w:t xml:space="preserve"> otrzymanych na ten cel środków;</w:t>
      </w:r>
      <w:r w:rsidRPr="003B3174">
        <w:rPr>
          <w:color w:val="000000"/>
          <w:sz w:val="24"/>
          <w:szCs w:val="26"/>
        </w:rPr>
        <w:t xml:space="preserve"> </w:t>
      </w:r>
    </w:p>
    <w:p w:rsidR="00FF4DFA" w:rsidRDefault="00FF4DFA" w:rsidP="00FF4D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zadanie może realizować organizacja pozarządowa posiadająca swoją siedzibę na terenie gminy Puszcza Mariańska i działająca na rzecz mieszkańców tej gminy.</w:t>
      </w:r>
    </w:p>
    <w:p w:rsidR="00332887" w:rsidRPr="00332887" w:rsidRDefault="00332887" w:rsidP="00FF4DFA">
      <w:pPr>
        <w:spacing w:after="0" w:line="240" w:lineRule="auto"/>
        <w:jc w:val="both"/>
        <w:rPr>
          <w:sz w:val="24"/>
          <w:szCs w:val="24"/>
        </w:rPr>
      </w:pPr>
    </w:p>
    <w:p w:rsidR="00364483" w:rsidRPr="00364483" w:rsidRDefault="00364483" w:rsidP="00364483">
      <w:pPr>
        <w:spacing w:after="0" w:line="240" w:lineRule="auto"/>
        <w:jc w:val="both"/>
        <w:rPr>
          <w:b/>
          <w:sz w:val="24"/>
          <w:szCs w:val="24"/>
        </w:rPr>
      </w:pPr>
      <w:r w:rsidRPr="00364483">
        <w:rPr>
          <w:b/>
          <w:sz w:val="24"/>
          <w:szCs w:val="24"/>
        </w:rPr>
        <w:t xml:space="preserve">7. </w:t>
      </w:r>
      <w:r w:rsidRPr="00364483">
        <w:rPr>
          <w:b/>
          <w:sz w:val="24"/>
          <w:szCs w:val="24"/>
        </w:rPr>
        <w:t>W roku 201</w:t>
      </w:r>
      <w:r>
        <w:rPr>
          <w:b/>
          <w:sz w:val="24"/>
          <w:szCs w:val="24"/>
        </w:rPr>
        <w:t>6 na tego rodzaju zadania</w:t>
      </w:r>
      <w:r w:rsidRPr="00364483">
        <w:rPr>
          <w:b/>
          <w:sz w:val="24"/>
          <w:szCs w:val="24"/>
        </w:rPr>
        <w:t xml:space="preserve"> wydatkowano z budżetu Gminy Puszcza Mariańska </w:t>
      </w:r>
      <w:r w:rsidRPr="00364483">
        <w:rPr>
          <w:b/>
          <w:sz w:val="24"/>
          <w:szCs w:val="24"/>
        </w:rPr>
        <w:br/>
      </w:r>
      <w:r>
        <w:rPr>
          <w:b/>
          <w:sz w:val="24"/>
          <w:szCs w:val="24"/>
        </w:rPr>
        <w:t>kwotę 45</w:t>
      </w:r>
      <w:r w:rsidRPr="00364483">
        <w:rPr>
          <w:b/>
          <w:sz w:val="24"/>
          <w:szCs w:val="24"/>
        </w:rPr>
        <w:t xml:space="preserve"> 000  zł.</w:t>
      </w:r>
    </w:p>
    <w:p w:rsidR="00B4754B" w:rsidRDefault="00B4754B" w:rsidP="00FF4DF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32887" w:rsidRPr="00403F57" w:rsidRDefault="00332887" w:rsidP="004F7C45">
      <w:pPr>
        <w:pStyle w:val="Akapitzlist"/>
        <w:spacing w:after="0"/>
        <w:ind w:left="21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403F57">
        <w:rPr>
          <w:b/>
          <w:sz w:val="24"/>
          <w:szCs w:val="24"/>
        </w:rPr>
        <w:t>Wójt Gminy Puszcza Mariańska</w:t>
      </w:r>
    </w:p>
    <w:p w:rsidR="00332887" w:rsidRDefault="00332887" w:rsidP="004F7C45">
      <w:pPr>
        <w:pStyle w:val="Akapitzlist"/>
        <w:spacing w:after="0"/>
        <w:ind w:left="21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/-/ </w:t>
      </w:r>
      <w:r w:rsidRPr="00403F57">
        <w:rPr>
          <w:b/>
          <w:sz w:val="24"/>
          <w:szCs w:val="24"/>
        </w:rPr>
        <w:t xml:space="preserve">Michał Staniak </w:t>
      </w:r>
    </w:p>
    <w:p w:rsidR="000430C6" w:rsidRDefault="000430C6" w:rsidP="00FF4DFA">
      <w:pPr>
        <w:spacing w:after="0"/>
      </w:pPr>
      <w:bookmarkStart w:id="0" w:name="_GoBack"/>
      <w:bookmarkEnd w:id="0"/>
    </w:p>
    <w:sectPr w:rsidR="000430C6" w:rsidSect="0004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32F"/>
    <w:multiLevelType w:val="hybridMultilevel"/>
    <w:tmpl w:val="6EAC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A5DF5"/>
    <w:multiLevelType w:val="hybridMultilevel"/>
    <w:tmpl w:val="F5BCED4E"/>
    <w:lvl w:ilvl="0" w:tplc="AE34AC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52CDF"/>
    <w:multiLevelType w:val="hybridMultilevel"/>
    <w:tmpl w:val="2D4E51A0"/>
    <w:lvl w:ilvl="0" w:tplc="AE34AC2E">
      <w:start w:val="6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54B"/>
    <w:rsid w:val="00036520"/>
    <w:rsid w:val="000430C6"/>
    <w:rsid w:val="001F567A"/>
    <w:rsid w:val="002F6C76"/>
    <w:rsid w:val="00332887"/>
    <w:rsid w:val="0034320B"/>
    <w:rsid w:val="003608CB"/>
    <w:rsid w:val="00364483"/>
    <w:rsid w:val="003E2574"/>
    <w:rsid w:val="004107CC"/>
    <w:rsid w:val="004227EF"/>
    <w:rsid w:val="004F7C45"/>
    <w:rsid w:val="0051477D"/>
    <w:rsid w:val="00520DD2"/>
    <w:rsid w:val="00562041"/>
    <w:rsid w:val="006452B1"/>
    <w:rsid w:val="00653341"/>
    <w:rsid w:val="00683344"/>
    <w:rsid w:val="008F564C"/>
    <w:rsid w:val="009362DA"/>
    <w:rsid w:val="00947491"/>
    <w:rsid w:val="00A6440A"/>
    <w:rsid w:val="00B35126"/>
    <w:rsid w:val="00B4754B"/>
    <w:rsid w:val="00C30D05"/>
    <w:rsid w:val="00DA6464"/>
    <w:rsid w:val="00E5367D"/>
    <w:rsid w:val="00E94E46"/>
    <w:rsid w:val="00F437D6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E92D-0161-431F-8B47-EEFF9FA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4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5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11</cp:revision>
  <cp:lastPrinted>2017-01-05T09:29:00Z</cp:lastPrinted>
  <dcterms:created xsi:type="dcterms:W3CDTF">2015-06-15T11:33:00Z</dcterms:created>
  <dcterms:modified xsi:type="dcterms:W3CDTF">2017-01-05T09:29:00Z</dcterms:modified>
</cp:coreProperties>
</file>