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931"/>
        <w:tblW w:w="1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"/>
        <w:gridCol w:w="11163"/>
      </w:tblGrid>
      <w:tr w:rsidR="00940F0D" w:rsidTr="00940F0D">
        <w:trPr>
          <w:trHeight w:val="17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0F0D" w:rsidRDefault="00940F0D" w:rsidP="00940F0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F0D" w:rsidRDefault="00940F0D" w:rsidP="00940F0D">
            <w:pPr>
              <w:rPr>
                <w:rFonts w:ascii="Verdana" w:hAnsi="Verdana" w:cs="Arial"/>
                <w:i/>
                <w:iCs/>
                <w:sz w:val="18"/>
                <w:szCs w:val="18"/>
                <w:lang w:eastAsia="en-US"/>
              </w:rPr>
            </w:pPr>
          </w:p>
          <w:p w:rsidR="00940F0D" w:rsidRDefault="00940F0D" w:rsidP="00940F0D">
            <w:pPr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</w:t>
            </w:r>
            <w:r>
              <w:rPr>
                <w:rFonts w:ascii="Verdana" w:hAnsi="Verdana" w:cs="Arial"/>
                <w:bCs/>
                <w:iCs/>
                <w:sz w:val="16"/>
                <w:szCs w:val="16"/>
                <w:lang w:eastAsia="en-US"/>
              </w:rPr>
              <w:t>Puszcza Mariańska 23.06.2015 r.</w:t>
            </w:r>
          </w:p>
          <w:p w:rsidR="00940F0D" w:rsidRDefault="00940F0D" w:rsidP="00940F0D">
            <w:pP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Urząd Gminy Puszcza Mariańska</w:t>
            </w:r>
          </w:p>
          <w:p w:rsidR="00940F0D" w:rsidRDefault="00940F0D" w:rsidP="00940F0D">
            <w:pPr>
              <w:rPr>
                <w:rFonts w:ascii="Verdana" w:hAnsi="Verdana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eastAsia="en-US"/>
              </w:rPr>
              <w:t xml:space="preserve">                                            Ul. S. Papczyńskiego 1, 96-330 Puszcza Mariańska </w:t>
            </w:r>
          </w:p>
          <w:p w:rsidR="00940F0D" w:rsidRDefault="00940F0D" w:rsidP="00940F0D">
            <w:pPr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i/>
                <w:iCs/>
                <w:lang w:eastAsia="en-US"/>
              </w:rPr>
              <w:t>o</w:t>
            </w:r>
            <w:r>
              <w:rPr>
                <w:rFonts w:ascii="Verdana" w:hAnsi="Verdana" w:cs="Arial"/>
                <w:lang w:eastAsia="en-US"/>
              </w:rPr>
              <w:t xml:space="preserve">głasza nabór kandydatów na wolne stanowisko urzędnicze </w:t>
            </w:r>
          </w:p>
          <w:p w:rsidR="00940F0D" w:rsidRDefault="00940F0D" w:rsidP="00940F0D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40F0D" w:rsidTr="00940F0D">
        <w:trPr>
          <w:trHeight w:val="165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D" w:rsidRPr="009B71A0" w:rsidRDefault="00940F0D" w:rsidP="00940F0D">
            <w:pPr>
              <w:tabs>
                <w:tab w:val="left" w:pos="8327"/>
              </w:tabs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   Młodszy referent w Referacie Finansowym </w:t>
            </w:r>
          </w:p>
        </w:tc>
      </w:tr>
      <w:tr w:rsidR="00940F0D" w:rsidTr="00940F0D">
        <w:trPr>
          <w:trHeight w:val="7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40F0D" w:rsidRDefault="00940F0D" w:rsidP="00940F0D">
            <w:pPr>
              <w:rPr>
                <w:rFonts w:ascii="Verdana" w:eastAsia="Times New Roman" w:hAnsi="Verdana" w:cs="Arial"/>
                <w:b/>
                <w:bCs/>
                <w:sz w:val="6"/>
                <w:szCs w:val="6"/>
                <w:lang w:eastAsia="en-US"/>
              </w:rPr>
            </w:pPr>
          </w:p>
          <w:p w:rsidR="00940F0D" w:rsidRPr="009B71A0" w:rsidRDefault="00940F0D" w:rsidP="00940F0D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Do głównych zadań osoby zatrudnionej na tym stanowisku będzie należało między innymi:</w:t>
            </w:r>
          </w:p>
        </w:tc>
      </w:tr>
      <w:tr w:rsidR="00940F0D" w:rsidTr="00940F0D">
        <w:trPr>
          <w:trHeight w:val="176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F0D" w:rsidRDefault="00940F0D" w:rsidP="00940F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określanie zobowiązań podatkowych podatników (osób fizycznych) podatków : rolnego, leśnego, od nieruchomości</w:t>
            </w:r>
          </w:p>
          <w:p w:rsidR="00940F0D" w:rsidRDefault="00940F0D" w:rsidP="00940F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prowadzenie stosownej  dokumentacji w w/w  zakresie spraw,</w:t>
            </w:r>
          </w:p>
          <w:p w:rsidR="00940F0D" w:rsidRDefault="00940F0D" w:rsidP="00940F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wydawanie decyzji  i prowadzenie postępowań  na podstawie ustawy – Ordynacja podatkowa ,</w:t>
            </w:r>
          </w:p>
          <w:p w:rsidR="00940F0D" w:rsidRDefault="00940F0D" w:rsidP="00940F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wydawanie zaświadczeń dot. „podatków gminnych”,</w:t>
            </w:r>
          </w:p>
          <w:p w:rsidR="00940F0D" w:rsidRDefault="00940F0D" w:rsidP="00940F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przeprowadzanie kontroli podatkowej w zakresie podatków wymienionych w </w:t>
            </w:r>
            <w:proofErr w:type="spellStart"/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 1,</w:t>
            </w:r>
          </w:p>
          <w:p w:rsidR="00940F0D" w:rsidRDefault="00940F0D" w:rsidP="00940F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współpraca z innymi podmiotami w zakresie poboru podatków (np. sołtysami),</w:t>
            </w:r>
          </w:p>
          <w:p w:rsidR="00940F0D" w:rsidRDefault="00940F0D" w:rsidP="00940F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przygotowywanie projektów aktów prawnych w zakresie „podatków gminnych”</w:t>
            </w:r>
          </w:p>
          <w:p w:rsidR="00940F0D" w:rsidRDefault="00940F0D" w:rsidP="00940F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obsługa systemów i rejestrów komputerowych w powyższym zakresie,</w:t>
            </w:r>
          </w:p>
          <w:p w:rsidR="00940F0D" w:rsidRDefault="00940F0D" w:rsidP="00940F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realizacja zadań urzędu gminy dot. wszystkich urzędników</w:t>
            </w:r>
          </w:p>
          <w:p w:rsidR="00940F0D" w:rsidRDefault="00940F0D" w:rsidP="00940F0D">
            <w:pPr>
              <w:rPr>
                <w:rFonts w:ascii="Verdana" w:hAnsi="Verdana"/>
                <w:noProof/>
                <w:sz w:val="16"/>
                <w:szCs w:val="16"/>
                <w:lang w:eastAsia="en-US"/>
              </w:rPr>
            </w:pPr>
          </w:p>
          <w:p w:rsidR="00940F0D" w:rsidRDefault="00940F0D" w:rsidP="00940F0D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  <w:lang w:eastAsia="en-US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  <w:lang w:eastAsia="en-US"/>
              </w:rPr>
              <w:t xml:space="preserve">:                                             </w:t>
            </w:r>
          </w:p>
          <w:p w:rsidR="00940F0D" w:rsidRDefault="00940F0D" w:rsidP="00940F0D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940F0D" w:rsidRDefault="00940F0D" w:rsidP="00940F0D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 xml:space="preserve">Miejsce pracy: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Praca na piętrze budynku Urzędu Gminy z koniecznością codziennego wchodzenia na piętro budynku.  Stanowisko pracy wiąże się z wyjazdami „w teren”.  Bezpieczne warunki pracy na stanowisku. Budynek nie jest wyposażony w podjazdy oraz windę. W budynku ciągi komunikacyjne o odpowiednich szerokościach. Drzwi do pomieszczenia uniemożliwiają wjazd wózkiem inwalidzkim. W pomieszczeniu pracy dojścia i przejścia ograniczają poruszanie się wózkiem inwalidzkim. W budynku na piętrze znajduje się toaleta nie dostosowana dla osób poruszających się na wózkach inwalidzkich.</w:t>
            </w:r>
          </w:p>
          <w:p w:rsidR="00940F0D" w:rsidRDefault="00940F0D" w:rsidP="00940F0D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Stanowisko pracy: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</w:p>
          <w:p w:rsidR="00940F0D" w:rsidRDefault="00940F0D" w:rsidP="00940F0D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 pełen etat,</w:t>
            </w:r>
          </w:p>
          <w:p w:rsidR="00940F0D" w:rsidRDefault="00940F0D" w:rsidP="00940F0D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  praca przy komputerze powyżej 4 godz. dziennie,</w:t>
            </w:r>
          </w:p>
          <w:p w:rsidR="00940F0D" w:rsidRDefault="00940F0D" w:rsidP="00940F0D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 kontakty bezpośrednie i telefoniczne z klientami Urzędu.</w:t>
            </w:r>
          </w:p>
          <w:p w:rsidR="00940F0D" w:rsidRDefault="00940F0D" w:rsidP="00940F0D">
            <w:pPr>
              <w:ind w:left="72"/>
              <w:jc w:val="both"/>
              <w:rPr>
                <w:rFonts w:ascii="Verdana" w:eastAsia="Times New Roman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W przypadku kandydata, który po raz pierwszy podejmie pracę na stanowisku urzędniczym- zostanie zawarta umowa o pracę na czas  określony nie dłuższy niż 6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m-cy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, w tym okresie pracownik będzie zobowiązany do odbycia służby przygotowawczej zakończonej zdaniem egzaminu z wynikiem pozytywnym (art. 16 ustawy o pracownikach samorządowych)</w:t>
            </w:r>
          </w:p>
        </w:tc>
      </w:tr>
      <w:tr w:rsidR="00940F0D" w:rsidTr="00940F0D">
        <w:trPr>
          <w:trHeight w:val="64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40F0D" w:rsidRDefault="00940F0D" w:rsidP="00940F0D">
            <w:pPr>
              <w:rPr>
                <w:rFonts w:ascii="Verdana" w:eastAsia="Times New Roman" w:hAnsi="Verdana" w:cs="Arial"/>
                <w:sz w:val="6"/>
                <w:szCs w:val="6"/>
                <w:lang w:eastAsia="en-US"/>
              </w:rPr>
            </w:pPr>
          </w:p>
          <w:p w:rsidR="00940F0D" w:rsidRPr="009B71A0" w:rsidRDefault="00940F0D" w:rsidP="00940F0D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Wymagania niezbędne:</w:t>
            </w:r>
          </w:p>
        </w:tc>
      </w:tr>
      <w:tr w:rsidR="00940F0D" w:rsidTr="00940F0D">
        <w:trPr>
          <w:trHeight w:val="166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F0D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obywatelstwo polskie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</w:p>
          <w:p w:rsidR="00940F0D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wykształcenie  co najmniej średnie </w:t>
            </w:r>
          </w:p>
          <w:p w:rsidR="00940F0D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pełna zdolność do czynności prawnych oraz korzystanie z pełni praw publicznych</w:t>
            </w:r>
          </w:p>
          <w:p w:rsidR="00940F0D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niekaralność za przestępstwo umyślne (w tym ścigane z oskarżenia publicznego, przestępstwo skarbowe)</w:t>
            </w:r>
          </w:p>
          <w:p w:rsidR="00940F0D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nieposzlakowana opinia</w:t>
            </w:r>
          </w:p>
          <w:p w:rsidR="00940F0D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stan zdrowia pozwalający na zatrudnienie na opisywanym stanowisku</w:t>
            </w:r>
          </w:p>
        </w:tc>
      </w:tr>
      <w:tr w:rsidR="00940F0D" w:rsidTr="00940F0D">
        <w:trPr>
          <w:trHeight w:val="69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940F0D" w:rsidRDefault="00940F0D" w:rsidP="00940F0D">
            <w:pPr>
              <w:jc w:val="both"/>
              <w:rPr>
                <w:rFonts w:ascii="Verdana" w:eastAsia="Times New Roman" w:hAnsi="Verdana" w:cs="Arial"/>
                <w:b/>
                <w:bCs/>
                <w:sz w:val="8"/>
                <w:szCs w:val="8"/>
                <w:lang w:eastAsia="en-US"/>
              </w:rPr>
            </w:pPr>
          </w:p>
          <w:p w:rsidR="00940F0D" w:rsidRPr="009B71A0" w:rsidRDefault="00940F0D" w:rsidP="00940F0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lastRenderedPageBreak/>
              <w:t>Wymagania dodatkowe:</w:t>
            </w:r>
          </w:p>
        </w:tc>
      </w:tr>
      <w:tr w:rsidR="00940F0D" w:rsidTr="00940F0D">
        <w:trPr>
          <w:trHeight w:val="115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940F0D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lastRenderedPageBreak/>
              <w:t>znajomość obsługi komputera w zakresie MS Office (Word, Excel),  Internetu, poczty elektronicznej</w:t>
            </w:r>
          </w:p>
          <w:p w:rsidR="00940F0D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znajomość regulacji prawnych z zakresu: ustawy o podatkach i opłatach lokalnych, ordynacji podatkowej, ustawy o samorządzie gminnym, ustawy  o pracownikach samorządowych,  </w:t>
            </w:r>
          </w:p>
          <w:p w:rsidR="00940F0D" w:rsidRPr="009B71A0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wysoka  kultura osobista, samodzielność, odpowiedzialność,  zaangażowanie</w:t>
            </w:r>
          </w:p>
          <w:p w:rsidR="00940F0D" w:rsidRDefault="00940F0D" w:rsidP="00940F0D">
            <w:pPr>
              <w:numPr>
                <w:ilvl w:val="0"/>
                <w:numId w:val="1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Arial"/>
                <w:sz w:val="4"/>
                <w:szCs w:val="4"/>
                <w:lang w:eastAsia="en-US"/>
              </w:rPr>
            </w:pPr>
          </w:p>
        </w:tc>
      </w:tr>
      <w:tr w:rsidR="00940F0D" w:rsidTr="00940F0D">
        <w:trPr>
          <w:trHeight w:val="51"/>
        </w:trPr>
        <w:tc>
          <w:tcPr>
            <w:tcW w:w="1141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BFBFBF"/>
          </w:tcPr>
          <w:p w:rsidR="00940F0D" w:rsidRPr="009B71A0" w:rsidRDefault="00940F0D" w:rsidP="00940F0D">
            <w:pPr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Wskaźnik zatrudnienia osób niepełnosprawnych: W miesiącu poprzedzającym datę upublicznienia ogłoszenia wskaźnik zatrudnienia osób niepełnosprawnych w jednostce</w:t>
            </w:r>
            <w:smartTag w:uri="urn:schemas-microsoft-com:office:smarttags" w:element="PersonName">
              <w:r>
                <w:rPr>
                  <w:rFonts w:ascii="Verdana" w:hAnsi="Verdana" w:cs="Arial"/>
                  <w:b/>
                  <w:bCs/>
                  <w:sz w:val="16"/>
                  <w:szCs w:val="16"/>
                  <w:lang w:eastAsia="en-US"/>
                </w:rPr>
                <w:t>,</w:t>
              </w:r>
            </w:smartTag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 w rozumieniu przepisów o rehabilitacji zawodowej i społecznej oraz zatrudnianiu osób niepełnosprawnych, jest niższy niż 6 %. </w:t>
            </w:r>
          </w:p>
        </w:tc>
      </w:tr>
      <w:tr w:rsidR="00940F0D" w:rsidTr="00940F0D">
        <w:trPr>
          <w:trHeight w:val="41"/>
        </w:trPr>
        <w:tc>
          <w:tcPr>
            <w:tcW w:w="11416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940F0D" w:rsidRPr="009B71A0" w:rsidRDefault="00940F0D" w:rsidP="00940F0D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Wskaźnik ten wynosi 5,33 %</w:t>
            </w:r>
          </w:p>
        </w:tc>
      </w:tr>
      <w:tr w:rsidR="00940F0D" w:rsidTr="00940F0D">
        <w:trPr>
          <w:trHeight w:val="51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940F0D" w:rsidRDefault="00940F0D" w:rsidP="00940F0D">
            <w:pPr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US"/>
              </w:rPr>
            </w:pPr>
          </w:p>
          <w:p w:rsidR="00940F0D" w:rsidRPr="009B71A0" w:rsidRDefault="00940F0D" w:rsidP="00940F0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Wymagane dokumenty i oświadczenia:</w:t>
            </w:r>
          </w:p>
        </w:tc>
      </w:tr>
      <w:tr w:rsidR="00940F0D" w:rsidTr="00940F0D">
        <w:trPr>
          <w:trHeight w:val="75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D" w:rsidRDefault="00940F0D" w:rsidP="00940F0D">
            <w:pPr>
              <w:pStyle w:val="Akapitzlist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podpisane odręcznie: cv z przebiegiem nauki i pracy zawodowej oraz list motywacyjny </w:t>
            </w:r>
          </w:p>
          <w:p w:rsidR="00940F0D" w:rsidRDefault="00940F0D" w:rsidP="00940F0D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kopie dokumentów potwierdzających wymagane wykształcenie</w:t>
            </w:r>
          </w:p>
          <w:p w:rsidR="00940F0D" w:rsidRDefault="00940F0D" w:rsidP="00940F0D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kopie świadectw pracy dokumentujących wymagany staż pracy lub zaświadczenie o zatrudnieniu, zawierające okres zatrudnienia, w przypadku pozostawania w stosunku pracy</w:t>
            </w:r>
          </w:p>
          <w:p w:rsidR="00940F0D" w:rsidRDefault="00940F0D" w:rsidP="00940F0D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podpisane odręcznie oświadczenie o posiadanym obywatelstwie</w:t>
            </w:r>
          </w:p>
          <w:p w:rsidR="00940F0D" w:rsidRDefault="00940F0D" w:rsidP="00940F0D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podpisane odręcznie oświadczenie o stanie zdrowia</w:t>
            </w:r>
          </w:p>
          <w:p w:rsidR="00940F0D" w:rsidRDefault="00940F0D" w:rsidP="00940F0D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podpisane odręcznie oświadczenie o pełnej zdolności do czynności prawnych oraz korzystaniu z pełni praw publicznych </w:t>
            </w:r>
          </w:p>
          <w:p w:rsidR="00940F0D" w:rsidRDefault="00940F0D" w:rsidP="00940F0D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podpisane odręcznie oświadczenie, że kandydat nie był skazany prawomocnym wyrokiem sądu za umyślne przestępstwo </w:t>
            </w:r>
          </w:p>
          <w:p w:rsidR="00940F0D" w:rsidRDefault="00940F0D" w:rsidP="00940F0D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podpisana odręcznie klauzula o treści: „Wyrażam zgodę na przetwarzanie moich danych osobowych zawartych w ofercie pracy dla potrzeb tej rekrutacji, zgodnie z ustawą z dnia 29.08.1997 r. o ochronie danych osobowych. Dz. U. z 2014 r. poz. 1182”</w:t>
            </w:r>
          </w:p>
          <w:p w:rsidR="00940F0D" w:rsidRDefault="00940F0D" w:rsidP="00940F0D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kopia dokumentu potwierdzającego niepełnosprawność w przypadku kandydata, który zamierza skorzystać z uprawnienia, o którym mowa w art. 13a ust.2 ustawy z dnia 21 listopada 2008 r. o pracownikach samorządowych.</w:t>
            </w:r>
          </w:p>
          <w:p w:rsidR="00940F0D" w:rsidRDefault="00940F0D" w:rsidP="00940F0D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dokumenty sporządzone w języku obcym należy przetłumaczyć na język polski</w:t>
            </w:r>
          </w:p>
          <w:p w:rsidR="00940F0D" w:rsidRDefault="00940F0D" w:rsidP="00940F0D">
            <w:pPr>
              <w:pStyle w:val="Tekstpodstawowy2"/>
              <w:spacing w:line="276" w:lineRule="auto"/>
              <w:ind w:left="0"/>
              <w:rPr>
                <w:rFonts w:ascii="Verdana" w:hAnsi="Verdana"/>
                <w:bCs/>
                <w:lang w:eastAsia="en-US"/>
              </w:rPr>
            </w:pPr>
          </w:p>
          <w:p w:rsidR="00940F0D" w:rsidRDefault="00940F0D" w:rsidP="00940F0D">
            <w:pPr>
              <w:shd w:val="clear" w:color="auto" w:fill="A6A6A6" w:themeFill="background1" w:themeFillShade="A6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Miejsce i termin złożenia dokumentów:</w:t>
            </w:r>
          </w:p>
          <w:p w:rsidR="00940F0D" w:rsidRDefault="00940F0D" w:rsidP="00940F0D">
            <w:pPr>
              <w:shd w:val="clear" w:color="auto" w:fill="A6A6A6" w:themeFill="background1" w:themeFillShade="A6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</w:p>
          <w:p w:rsidR="00940F0D" w:rsidRDefault="00940F0D" w:rsidP="00940F0D">
            <w:pPr>
              <w:pStyle w:val="Tekstpodstawowy2"/>
              <w:spacing w:line="276" w:lineRule="auto"/>
              <w:ind w:left="0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Wymagane dokumenty należy składać  osobiście do sekretariatu Urzędu Gminy (pokój nr 8) lub przesłać pocztą na adres:</w:t>
            </w:r>
          </w:p>
          <w:p w:rsidR="00940F0D" w:rsidRDefault="00940F0D" w:rsidP="00940F0D">
            <w:pPr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940F0D" w:rsidRDefault="00940F0D" w:rsidP="00940F0D">
            <w:pPr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Urząd Gminy Puszcza Mariańska </w:t>
            </w:r>
          </w:p>
          <w:p w:rsidR="00940F0D" w:rsidRDefault="00940F0D" w:rsidP="00940F0D">
            <w:pPr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Ul. S. Papczyńskiego 1 , 96-330 Puszcza Mariańska </w:t>
            </w:r>
          </w:p>
          <w:p w:rsidR="00940F0D" w:rsidRDefault="00940F0D" w:rsidP="00940F0D">
            <w:pPr>
              <w:pStyle w:val="Tekstpodstawowy3"/>
              <w:spacing w:line="276" w:lineRule="auto"/>
              <w:rPr>
                <w:rFonts w:ascii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z dopiskiem na kopercie: </w:t>
            </w: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„Nabór na stanowisko młodszego referenta  w Referacie Finansowym ” + imię i nazwisko, adres do korespondencji  Kandydata</w:t>
            </w:r>
          </w:p>
          <w:p w:rsidR="00940F0D" w:rsidRDefault="00940F0D" w:rsidP="00940F0D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w terminie do dnia 8 lipca   2015 r. (decyduje data wpływu do sekretariatu Urzędu Gminy)</w:t>
            </w:r>
          </w:p>
          <w:p w:rsidR="00940F0D" w:rsidRDefault="00940F0D" w:rsidP="00940F0D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940F0D" w:rsidRDefault="00940F0D" w:rsidP="00940F0D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Informacje dodatkowe:</w:t>
            </w:r>
          </w:p>
          <w:p w:rsidR="00940F0D" w:rsidRPr="009B71A0" w:rsidRDefault="00940F0D" w:rsidP="00940F0D">
            <w:pPr>
              <w:pStyle w:val="Nagwek3"/>
              <w:rPr>
                <w:rFonts w:ascii="Verdana" w:hAnsi="Verdana" w:cs="Arial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- </w:t>
            </w:r>
            <w:r w:rsidRPr="009B71A0">
              <w:rPr>
                <w:rFonts w:ascii="Verdana" w:hAnsi="Verdana"/>
                <w:b w:val="0"/>
                <w:color w:val="auto"/>
                <w:sz w:val="16"/>
                <w:szCs w:val="16"/>
                <w:lang w:eastAsia="en-US"/>
              </w:rPr>
              <w:t>oferty odrzucone zostaną kandydatom zwrócone drogą pocztową,</w:t>
            </w:r>
          </w:p>
          <w:p w:rsidR="00940F0D" w:rsidRDefault="00940F0D" w:rsidP="00940F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 oferty, które wpłyną do Urzędu Gminy po w/w terminie, nie będą rozpatrywane,</w:t>
            </w:r>
          </w:p>
          <w:p w:rsidR="00940F0D" w:rsidRDefault="00940F0D" w:rsidP="00940F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- bliższych informacji udziela: Wioleta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Malowaniec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, Sekretarz Gminy Tel. 46/8318151, 8318169, 512153875,</w:t>
            </w:r>
          </w:p>
          <w:p w:rsidR="00940F0D" w:rsidRDefault="00940F0D" w:rsidP="00940F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40F0D" w:rsidRDefault="00940F0D" w:rsidP="00940F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Wójt Gminy</w:t>
            </w:r>
          </w:p>
          <w:p w:rsidR="00940F0D" w:rsidRDefault="00940F0D" w:rsidP="00940F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40F0D" w:rsidRPr="009B71A0" w:rsidRDefault="00940F0D" w:rsidP="00940F0D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/-/ Michał Staniak</w:t>
            </w:r>
          </w:p>
        </w:tc>
      </w:tr>
      <w:tr w:rsidR="00940F0D" w:rsidTr="00940F0D">
        <w:trPr>
          <w:trHeight w:val="75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D" w:rsidRDefault="00940F0D" w:rsidP="00940F0D">
            <w:pPr>
              <w:ind w:right="252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</w:tc>
      </w:tr>
      <w:tr w:rsidR="00940F0D" w:rsidTr="00940F0D">
        <w:trPr>
          <w:trHeight w:val="75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D" w:rsidRDefault="00940F0D" w:rsidP="00940F0D">
            <w:pPr>
              <w:ind w:right="252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</w:tc>
      </w:tr>
      <w:tr w:rsidR="00940F0D" w:rsidTr="00940F0D">
        <w:trPr>
          <w:trHeight w:val="75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D" w:rsidRDefault="00940F0D" w:rsidP="00940F0D">
            <w:pPr>
              <w:ind w:right="252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</w:tc>
      </w:tr>
    </w:tbl>
    <w:p w:rsidR="00B9544B" w:rsidRDefault="00B9544B"/>
    <w:sectPr w:rsidR="00B9544B" w:rsidSect="00B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32A4"/>
    <w:multiLevelType w:val="hybridMultilevel"/>
    <w:tmpl w:val="06E4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43CD7"/>
    <w:multiLevelType w:val="hybridMultilevel"/>
    <w:tmpl w:val="40882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F0D"/>
    <w:rsid w:val="00455638"/>
    <w:rsid w:val="009249DE"/>
    <w:rsid w:val="00940F0D"/>
    <w:rsid w:val="00B9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0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F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0F0D"/>
    <w:pPr>
      <w:spacing w:after="0" w:line="240" w:lineRule="auto"/>
      <w:ind w:left="182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0F0D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0F0D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0F0D"/>
    <w:rPr>
      <w:rFonts w:ascii="Arial" w:eastAsia="Times New Roman" w:hAnsi="Arial" w:cs="Arial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940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4753</Characters>
  <Application>Microsoft Office Word</Application>
  <DocSecurity>0</DocSecurity>
  <Lines>39</Lines>
  <Paragraphs>11</Paragraphs>
  <ScaleCrop>false</ScaleCrop>
  <Company>Gmina Puszcza Mariańska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Gmina Puszcza Mariańska</cp:lastModifiedBy>
  <cp:revision>2</cp:revision>
  <cp:lastPrinted>2015-06-23T13:31:00Z</cp:lastPrinted>
  <dcterms:created xsi:type="dcterms:W3CDTF">2015-06-23T13:30:00Z</dcterms:created>
  <dcterms:modified xsi:type="dcterms:W3CDTF">2015-06-23T13:31:00Z</dcterms:modified>
</cp:coreProperties>
</file>