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EA" w:rsidRDefault="000D00EA" w:rsidP="000D0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Puszcza Mariańska 03.08.2011r.</w:t>
      </w:r>
    </w:p>
    <w:p w:rsidR="000D00EA" w:rsidRDefault="000D00EA" w:rsidP="000D0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00EA" w:rsidRDefault="000D00EA" w:rsidP="000D0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 6733.7.2011</w:t>
      </w:r>
    </w:p>
    <w:p w:rsidR="000D00EA" w:rsidRPr="00741B8C" w:rsidRDefault="000D00EA" w:rsidP="000D00EA">
      <w:pPr>
        <w:rPr>
          <w:rFonts w:ascii="Times New Roman" w:hAnsi="Times New Roman" w:cs="Times New Roman"/>
          <w:sz w:val="32"/>
          <w:szCs w:val="32"/>
        </w:rPr>
      </w:pPr>
    </w:p>
    <w:p w:rsidR="000D00EA" w:rsidRPr="00741B8C" w:rsidRDefault="000D00EA" w:rsidP="000D00EA">
      <w:pPr>
        <w:rPr>
          <w:rFonts w:ascii="Times New Roman" w:hAnsi="Times New Roman" w:cs="Times New Roman"/>
          <w:b/>
          <w:sz w:val="32"/>
          <w:szCs w:val="32"/>
        </w:rPr>
      </w:pPr>
      <w:r w:rsidRPr="00741B8C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41B8C">
        <w:rPr>
          <w:rFonts w:ascii="Times New Roman" w:hAnsi="Times New Roman" w:cs="Times New Roman"/>
          <w:b/>
          <w:sz w:val="32"/>
          <w:szCs w:val="32"/>
        </w:rPr>
        <w:t xml:space="preserve"> OBWIESZCZENIE</w:t>
      </w:r>
    </w:p>
    <w:p w:rsidR="000D00EA" w:rsidRDefault="000D00EA" w:rsidP="000D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Zgodnie z art. 53 ust. 1 ustawy z dnia 27 marca 2003 roku o planowaniu i zagospodarowaniu przestrzennym (Dz. U. Nr 80, poz. 717,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z art.61 § 4. ustawy kodeks postępowania administracyjnego, Wójt Gminy Puszcza Mariańska,</w:t>
      </w:r>
    </w:p>
    <w:p w:rsidR="000D00EA" w:rsidRDefault="000D00EA" w:rsidP="000D00EA">
      <w:pPr>
        <w:rPr>
          <w:rFonts w:ascii="Times New Roman" w:hAnsi="Times New Roman" w:cs="Times New Roman"/>
          <w:sz w:val="28"/>
          <w:szCs w:val="28"/>
        </w:rPr>
      </w:pPr>
      <w:r w:rsidRPr="00741B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1B8C">
        <w:rPr>
          <w:rFonts w:ascii="Times New Roman" w:hAnsi="Times New Roman" w:cs="Times New Roman"/>
          <w:sz w:val="28"/>
          <w:szCs w:val="28"/>
        </w:rPr>
        <w:t xml:space="preserve">  </w:t>
      </w:r>
      <w:r w:rsidRPr="00741B8C">
        <w:rPr>
          <w:rFonts w:ascii="Times New Roman" w:hAnsi="Times New Roman" w:cs="Times New Roman"/>
          <w:b/>
          <w:sz w:val="28"/>
          <w:szCs w:val="28"/>
        </w:rPr>
        <w:t xml:space="preserve">zawiadamia strony postępowania  </w:t>
      </w:r>
      <w:r w:rsidRPr="0074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EA" w:rsidRDefault="000D00EA" w:rsidP="000D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29.07.2011 roku zostało wszczęte postępowanie w sprawie ustalenia lokalizacji inwestycji celu publicznego dla inwestycji polegającej na budowie sieci wodociągowej  na działce nr ew. 189/1 w miejscowości Radziwiłłów </w:t>
      </w:r>
    </w:p>
    <w:p w:rsidR="000D00EA" w:rsidRDefault="000D00EA" w:rsidP="000D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Inwestorem przedmiotowej inwestycji jest Sylwester Kowalski   </w:t>
      </w:r>
    </w:p>
    <w:p w:rsidR="000D00EA" w:rsidRDefault="000D00EA" w:rsidP="000D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Wszelkie wnioski w przedmiotowej sprawie należy składać w tutejszym Urzędzie w terminie 14 dni od daty otrzymania niniejszego zawiadomienia.</w:t>
      </w:r>
    </w:p>
    <w:p w:rsidR="000D00EA" w:rsidRDefault="000D00EA" w:rsidP="000D00EA">
      <w:pPr>
        <w:rPr>
          <w:rFonts w:ascii="Times New Roman" w:hAnsi="Times New Roman" w:cs="Times New Roman"/>
          <w:sz w:val="24"/>
          <w:szCs w:val="24"/>
        </w:rPr>
      </w:pPr>
    </w:p>
    <w:p w:rsidR="000D00EA" w:rsidRDefault="000D00EA" w:rsidP="000D00EA">
      <w:pPr>
        <w:rPr>
          <w:rFonts w:ascii="Times New Roman" w:hAnsi="Times New Roman" w:cs="Times New Roman"/>
          <w:sz w:val="24"/>
          <w:szCs w:val="24"/>
        </w:rPr>
      </w:pPr>
    </w:p>
    <w:p w:rsidR="000D00EA" w:rsidRDefault="000D00EA" w:rsidP="000D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</w:t>
      </w:r>
    </w:p>
    <w:p w:rsidR="000D00EA" w:rsidRDefault="000D00EA" w:rsidP="000D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pok. nr 9 tel. 46 831 81 51  wew. 34  </w:t>
      </w:r>
    </w:p>
    <w:p w:rsidR="000D00EA" w:rsidRPr="00741B8C" w:rsidRDefault="000D00EA" w:rsidP="000D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0EA" w:rsidRDefault="000D00EA" w:rsidP="000D00EA"/>
    <w:p w:rsidR="00D756C5" w:rsidRDefault="00D756C5"/>
    <w:sectPr w:rsidR="00D756C5" w:rsidSect="00E1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00EA"/>
    <w:rsid w:val="000D00EA"/>
    <w:rsid w:val="0041715B"/>
    <w:rsid w:val="00D7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3</cp:revision>
  <cp:lastPrinted>2011-08-03T14:15:00Z</cp:lastPrinted>
  <dcterms:created xsi:type="dcterms:W3CDTF">2011-08-03T13:27:00Z</dcterms:created>
  <dcterms:modified xsi:type="dcterms:W3CDTF">2011-08-03T14:24:00Z</dcterms:modified>
</cp:coreProperties>
</file>