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3" w:rsidRDefault="009B2113" w:rsidP="009B21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9B2113" w:rsidRDefault="009B2113" w:rsidP="009B21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9B2113" w:rsidRDefault="009B2113" w:rsidP="009B2113">
      <w:pPr>
        <w:rPr>
          <w:b/>
          <w:sz w:val="26"/>
          <w:szCs w:val="26"/>
        </w:rPr>
      </w:pPr>
    </w:p>
    <w:p w:rsidR="009B2113" w:rsidRDefault="009B2113" w:rsidP="009B2113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9B2113" w:rsidRDefault="009B2113" w:rsidP="009B2113">
      <w:pPr>
        <w:jc w:val="center"/>
        <w:rPr>
          <w:b/>
          <w:sz w:val="26"/>
          <w:szCs w:val="26"/>
        </w:rPr>
      </w:pPr>
    </w:p>
    <w:p w:rsidR="009B2113" w:rsidRDefault="009B2113" w:rsidP="009B21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referent na samodzielnym stanowisku ds. gospodarki odpadami                           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urzędnicze, samodzielne.  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3)posiada kwalifikacje zawodowe wymagane do wykonywania  pracy na tym stanowisku  tj.: wykształcenie min. średnie, co  najmniej  2 – letni  staż  pracy,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9B2113" w:rsidRDefault="009B2113" w:rsidP="009B2113">
      <w:pPr>
        <w:pStyle w:val="Akapitzlist"/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2113" w:rsidRDefault="009B2113" w:rsidP="009B211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1)  znajomość  zagadnień z zakresu  ustawy o odpadach, ustawy o utrzymaniu czystości i porządku w gminach, kodeksu postępowania administracyjnego oraz ustawy o samorządzie  gminnym  i o pracownikach samorządowych,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2)  umiejętność obsługi  komputera i sprawne poruszanie się w Internecie (pakiet  biurowy Office, obsługa Internetu, obsługa poczty elektronicznej),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umiejętność pracy w zespole, odpowiedzialność,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4) prawo jazdy kat. B.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m.in.: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pStyle w:val="Akapitzlist"/>
        <w:numPr>
          <w:ilvl w:val="0"/>
          <w:numId w:val="3"/>
        </w:numPr>
      </w:pPr>
      <w:r>
        <w:t>wykonywanie przepisów ustawy o odpadach w zakresie należącym do zadań własnych gminy, w tym prowadzenie ewidencji odpadów, organizacja systemu odbierania odpadów komunalnych, organizacja systemu selektywnego zbierania i odbierania odpadów a przede wszystkim prowadzenie postępowań administracyjnych w sprawie usunięcia odpadów,</w:t>
      </w:r>
    </w:p>
    <w:p w:rsidR="009B2113" w:rsidRDefault="009B2113" w:rsidP="009B2113">
      <w:pPr>
        <w:pStyle w:val="Akapitzlist"/>
        <w:numPr>
          <w:ilvl w:val="0"/>
          <w:numId w:val="3"/>
        </w:numPr>
      </w:pPr>
      <w:r>
        <w:t xml:space="preserve">wykonywanie przepisów ustawy o utrzymaniu czystości i porządku w gminach, w tym objęcie mieszkańców gminy systemem gospodarowania  odpadami </w:t>
      </w:r>
      <w:r>
        <w:lastRenderedPageBreak/>
        <w:t xml:space="preserve">komunalnymi (ewidencja deklaracji mieszkańców), organizacja PSZOK, udostępnianie informacji na stronie  internetowej, przygotowywanie aktów prawa miejscowego w zakresie utrzymania porządku i czystości na terenie gminy (w szczególności regulaminu utrzymania porządku i czystości, ustalających opłaty za gospodarowanie odpadami), a także wydawanie zezwoleń i prowadzenie rejestru działalności regulowanej  </w:t>
      </w:r>
    </w:p>
    <w:p w:rsidR="009B2113" w:rsidRDefault="009B2113" w:rsidP="009B2113">
      <w:pPr>
        <w:pStyle w:val="Akapitzlist"/>
        <w:numPr>
          <w:ilvl w:val="0"/>
          <w:numId w:val="3"/>
        </w:numPr>
      </w:pPr>
      <w:r>
        <w:t>prowadzenie sprawozdawczości i analiz w zakresie gospodarki odpadami.</w:t>
      </w:r>
    </w:p>
    <w:p w:rsidR="009B2113" w:rsidRDefault="009B2113" w:rsidP="009B2113">
      <w:pPr>
        <w:pStyle w:val="Akapitzlist"/>
        <w:ind w:left="1080"/>
      </w:pPr>
      <w:r>
        <w:t xml:space="preserve"> </w:t>
      </w:r>
    </w:p>
    <w:p w:rsidR="009B2113" w:rsidRDefault="009B2113" w:rsidP="009B2113">
      <w:pPr>
        <w:spacing w:line="252" w:lineRule="auto"/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praca wymagająca wyjazdów w teren,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B2113" w:rsidRDefault="009B2113" w:rsidP="009B2113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9B2113" w:rsidRDefault="009B2113" w:rsidP="009B2113">
      <w:pPr>
        <w:spacing w:line="252" w:lineRule="auto"/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9B2113" w:rsidRDefault="009B2113" w:rsidP="009B211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zatrudnienie*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referenta na samodzielnym stanowisku  ds. gospodarki odpadami”.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numPr>
          <w:ilvl w:val="0"/>
          <w:numId w:val="4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Termin i miejsce składania dokumentów :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referenta na samodzielnym stanowisku  ds. gospodarki odpadami” 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24 czerwca 2019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9B2113" w:rsidRDefault="009B2113" w:rsidP="009B2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, które wpłyną  do Urzędu po wyznaczonym  terminie nie będą rozpatrywane .  O zachowaniu  terminu  decyduje data wpływu do Urzędu 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nie wcześniej niż z dniem 1 sierpnia  2019 r.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10 czerwca  2019r.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rPr>
          <w:rFonts w:ascii="Arial" w:hAnsi="Arial" w:cs="Arial"/>
          <w:sz w:val="22"/>
          <w:szCs w:val="22"/>
        </w:rPr>
      </w:pPr>
    </w:p>
    <w:p w:rsidR="009B2113" w:rsidRDefault="009B2113" w:rsidP="009B211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2113" w:rsidRDefault="009B2113" w:rsidP="009B2113">
      <w:pPr>
        <w:ind w:left="2832" w:firstLine="708"/>
        <w:rPr>
          <w:sz w:val="28"/>
          <w:szCs w:val="28"/>
        </w:rPr>
      </w:pPr>
    </w:p>
    <w:p w:rsidR="009B2113" w:rsidRDefault="009B2113" w:rsidP="009B2113">
      <w:pPr>
        <w:ind w:left="2832" w:firstLine="708"/>
        <w:rPr>
          <w:b/>
          <w:sz w:val="28"/>
          <w:szCs w:val="28"/>
        </w:rPr>
      </w:pPr>
    </w:p>
    <w:p w:rsidR="009B2113" w:rsidRDefault="009B2113" w:rsidP="009B2113">
      <w:pPr>
        <w:pStyle w:val="Default"/>
      </w:pPr>
    </w:p>
    <w:p w:rsidR="009B2113" w:rsidRDefault="009B2113" w:rsidP="009B2113">
      <w:pPr>
        <w:pStyle w:val="Default"/>
        <w:rPr>
          <w:b/>
          <w:bCs/>
          <w:sz w:val="21"/>
          <w:szCs w:val="21"/>
        </w:rPr>
      </w:pPr>
      <w:r>
        <w:tab/>
      </w:r>
      <w:r>
        <w:tab/>
        <w:t xml:space="preserve"> </w:t>
      </w:r>
      <w:r>
        <w:rPr>
          <w:b/>
          <w:bCs/>
          <w:sz w:val="21"/>
          <w:szCs w:val="21"/>
        </w:rPr>
        <w:t xml:space="preserve">Oświadczenia kandydata w procesie rekrutacji </w:t>
      </w:r>
    </w:p>
    <w:p w:rsidR="009B2113" w:rsidRDefault="009B2113" w:rsidP="009B211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na stanowisko referenta ds. gospodarki odpadami</w:t>
      </w:r>
    </w:p>
    <w:p w:rsidR="009B2113" w:rsidRDefault="009B2113" w:rsidP="009B2113">
      <w:pPr>
        <w:pStyle w:val="Default"/>
        <w:rPr>
          <w:b/>
          <w:bCs/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9B2113" w:rsidRDefault="009B2113" w:rsidP="009B211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9B2113" w:rsidRDefault="009B2113" w:rsidP="009B211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9B2113" w:rsidRDefault="009B2113" w:rsidP="009B211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9B2113" w:rsidRDefault="009B2113" w:rsidP="009B2113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9B2113" w:rsidRDefault="009B2113" w:rsidP="009B211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9B2113" w:rsidRDefault="009B2113" w:rsidP="009B2113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</w:p>
    <w:p w:rsidR="009B2113" w:rsidRDefault="009B2113" w:rsidP="009B21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9B2113" w:rsidRDefault="009B2113" w:rsidP="009B21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sz w:val="21"/>
          <w:szCs w:val="21"/>
        </w:rPr>
      </w:pPr>
    </w:p>
    <w:p w:rsidR="009B2113" w:rsidRDefault="009B2113" w:rsidP="009B2113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9B2113" w:rsidRDefault="009B2113" w:rsidP="009B2113">
      <w:pPr>
        <w:rPr>
          <w:b/>
          <w:sz w:val="28"/>
          <w:szCs w:val="28"/>
        </w:rPr>
      </w:pPr>
    </w:p>
    <w:p w:rsidR="009B2113" w:rsidRDefault="009B2113" w:rsidP="009B2113">
      <w:pPr>
        <w:rPr>
          <w:b/>
          <w:sz w:val="28"/>
          <w:szCs w:val="28"/>
        </w:rPr>
      </w:pPr>
    </w:p>
    <w:p w:rsidR="009B2113" w:rsidRDefault="009B2113" w:rsidP="009B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9B2113" w:rsidRDefault="009B2113" w:rsidP="009B2113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9B2113" w:rsidRDefault="009B2113" w:rsidP="009B2113">
      <w:pPr>
        <w:rPr>
          <w:i/>
        </w:rPr>
      </w:pPr>
      <w:r>
        <w:rPr>
          <w:i/>
        </w:rPr>
        <w:t>/zamieszkanie- miejscowość/</w:t>
      </w: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9B2113" w:rsidRDefault="009B2113" w:rsidP="009B2113">
      <w:pPr>
        <w:rPr>
          <w:b/>
          <w:i/>
          <w:sz w:val="28"/>
          <w:szCs w:val="28"/>
        </w:rPr>
      </w:pPr>
    </w:p>
    <w:p w:rsidR="009B2113" w:rsidRDefault="009B2113" w:rsidP="009B2113">
      <w:pPr>
        <w:rPr>
          <w:b/>
          <w:i/>
          <w:sz w:val="28"/>
          <w:szCs w:val="28"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  <w:r>
        <w:rPr>
          <w:i/>
        </w:rPr>
        <w:t xml:space="preserve">…………………………….   </w:t>
      </w:r>
    </w:p>
    <w:p w:rsidR="009B2113" w:rsidRDefault="009B2113" w:rsidP="009B2113">
      <w:pPr>
        <w:rPr>
          <w:i/>
        </w:rPr>
      </w:pPr>
      <w:r>
        <w:rPr>
          <w:i/>
        </w:rPr>
        <w:t>/data  i podpis/</w:t>
      </w: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2113" w:rsidRDefault="009B2113" w:rsidP="009B2113">
      <w:pPr>
        <w:ind w:left="2832" w:firstLine="708"/>
        <w:rPr>
          <w:sz w:val="28"/>
          <w:szCs w:val="28"/>
        </w:rPr>
      </w:pPr>
    </w:p>
    <w:p w:rsidR="009B2113" w:rsidRDefault="009B2113" w:rsidP="009B2113">
      <w:pPr>
        <w:ind w:left="2832" w:firstLine="708"/>
        <w:rPr>
          <w:sz w:val="28"/>
          <w:szCs w:val="28"/>
        </w:rPr>
      </w:pPr>
    </w:p>
    <w:p w:rsidR="009B2113" w:rsidRDefault="009B2113" w:rsidP="009B2113">
      <w:pPr>
        <w:rPr>
          <w:b/>
          <w:i/>
          <w:sz w:val="28"/>
          <w:szCs w:val="28"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/>
    <w:p w:rsidR="009B2113" w:rsidRDefault="009B2113" w:rsidP="009B2113"/>
    <w:p w:rsidR="009B2113" w:rsidRDefault="009B2113" w:rsidP="009B2113"/>
    <w:p w:rsidR="009B2113" w:rsidRDefault="009B2113" w:rsidP="009B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9B2113" w:rsidRDefault="009B2113" w:rsidP="009B211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9B2113" w:rsidRDefault="009B2113" w:rsidP="009B2113">
      <w:pPr>
        <w:rPr>
          <w:b/>
          <w:i/>
          <w:sz w:val="20"/>
          <w:szCs w:val="20"/>
        </w:rPr>
      </w:pPr>
    </w:p>
    <w:p w:rsidR="009B2113" w:rsidRDefault="009B2113" w:rsidP="009B2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9B2113" w:rsidRDefault="009B2113" w:rsidP="009B2113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9B2113" w:rsidRDefault="009B2113" w:rsidP="009B2113"/>
    <w:p w:rsidR="009B2113" w:rsidRDefault="009B2113" w:rsidP="009B2113"/>
    <w:p w:rsidR="009B2113" w:rsidRDefault="009B2113" w:rsidP="009B2113"/>
    <w:p w:rsidR="009B2113" w:rsidRDefault="009B2113" w:rsidP="009B2113"/>
    <w:p w:rsidR="009B2113" w:rsidRDefault="009B2113" w:rsidP="009B2113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referenta ds. gospodarki odpadami.</w:t>
      </w: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pPr>
        <w:rPr>
          <w:b/>
        </w:rPr>
      </w:pPr>
    </w:p>
    <w:p w:rsidR="009B2113" w:rsidRDefault="009B2113" w:rsidP="009B2113">
      <w:r>
        <w:t xml:space="preserve"> ………………………</w:t>
      </w:r>
      <w:r>
        <w:tab/>
      </w:r>
      <w:r>
        <w:tab/>
        <w:t xml:space="preserve">     ……………………..</w:t>
      </w:r>
    </w:p>
    <w:p w:rsidR="009B2113" w:rsidRDefault="009B2113" w:rsidP="009B2113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rPr>
          <w:i/>
        </w:rPr>
      </w:pPr>
    </w:p>
    <w:p w:rsidR="009B2113" w:rsidRDefault="009B2113" w:rsidP="009B2113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9B2113" w:rsidRDefault="009B2113" w:rsidP="009B2113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9B2113" w:rsidRDefault="009B2113" w:rsidP="009B2113">
      <w:pPr>
        <w:spacing w:before="240"/>
        <w:rPr>
          <w:b/>
        </w:rPr>
      </w:pPr>
    </w:p>
    <w:p w:rsidR="009B2113" w:rsidRDefault="009B2113" w:rsidP="009B2113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9B2113" w:rsidRDefault="009B2113" w:rsidP="009B2113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9B2113" w:rsidRDefault="009B2113" w:rsidP="009B2113">
      <w:pPr>
        <w:spacing w:line="360" w:lineRule="auto"/>
        <w:jc w:val="both"/>
      </w:pPr>
    </w:p>
    <w:p w:rsidR="009B2113" w:rsidRDefault="009B2113" w:rsidP="009B2113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9B2113" w:rsidRDefault="009B2113" w:rsidP="009B2113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4.  Wykształcenie ...................................................................................................................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……………………………………………………………………………………………….</w:t>
      </w:r>
    </w:p>
    <w:p w:rsidR="009B2113" w:rsidRDefault="009B2113" w:rsidP="009B2113">
      <w:pPr>
        <w:pStyle w:val="Akapitzlist"/>
        <w:jc w:val="both"/>
      </w:pPr>
    </w:p>
    <w:p w:rsidR="009B2113" w:rsidRDefault="009B2113" w:rsidP="009B2113">
      <w:pPr>
        <w:pStyle w:val="Akapitzlist"/>
        <w:numPr>
          <w:ilvl w:val="0"/>
          <w:numId w:val="7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………………………………………………………………………………………………..</w:t>
      </w:r>
    </w:p>
    <w:p w:rsidR="009B2113" w:rsidRDefault="009B2113" w:rsidP="009B2113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9B2113" w:rsidRDefault="009B2113" w:rsidP="009B2113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…………………………………………………………………………………………………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……………………………………………………………………………………………….</w:t>
      </w:r>
    </w:p>
    <w:p w:rsidR="009B2113" w:rsidRDefault="009B2113" w:rsidP="009B2113">
      <w:pPr>
        <w:jc w:val="both"/>
        <w:rPr>
          <w:i/>
          <w:sz w:val="22"/>
          <w:szCs w:val="22"/>
        </w:rPr>
      </w:pPr>
    </w:p>
    <w:p w:rsidR="009B2113" w:rsidRDefault="009B2113" w:rsidP="009B2113">
      <w:pPr>
        <w:jc w:val="both"/>
      </w:pPr>
      <w:r>
        <w:t>6. Przebieg dotychczasowego zatrudnienia: ............................................................................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9B2113" w:rsidRDefault="009B2113" w:rsidP="009B2113">
      <w:pPr>
        <w:jc w:val="both"/>
      </w:pPr>
      <w:r>
        <w:t xml:space="preserve">  </w:t>
      </w:r>
    </w:p>
    <w:p w:rsidR="009B2113" w:rsidRDefault="009B2113" w:rsidP="009B2113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…………………………………………………………………………………………………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…………………………………………………………………………………………………</w:t>
      </w: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………………………………………………………………………………………………….</w:t>
      </w:r>
    </w:p>
    <w:p w:rsidR="009B2113" w:rsidRDefault="009B2113" w:rsidP="009B2113">
      <w:pPr>
        <w:jc w:val="both"/>
        <w:rPr>
          <w:i/>
          <w:sz w:val="22"/>
          <w:szCs w:val="22"/>
        </w:rPr>
      </w:pP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</w:p>
    <w:p w:rsidR="009B2113" w:rsidRDefault="009B2113" w:rsidP="009B2113">
      <w:pPr>
        <w:jc w:val="both"/>
      </w:pPr>
      <w:r>
        <w:t>…………………………………                                                 ……………………………….</w:t>
      </w:r>
    </w:p>
    <w:p w:rsidR="009B2113" w:rsidRDefault="009B2113" w:rsidP="009B21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                                                  /podpis osoby ubiegającej się </w:t>
      </w:r>
    </w:p>
    <w:p w:rsidR="00CB655F" w:rsidRPr="009B2113" w:rsidRDefault="00CB655F" w:rsidP="009B2113">
      <w:bookmarkStart w:id="0" w:name="_GoBack"/>
      <w:bookmarkEnd w:id="0"/>
    </w:p>
    <w:sectPr w:rsidR="00CB655F" w:rsidRPr="009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8A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9"/>
    <w:rsid w:val="00367DF9"/>
    <w:rsid w:val="007C3157"/>
    <w:rsid w:val="008930A4"/>
    <w:rsid w:val="00996614"/>
    <w:rsid w:val="009B2113"/>
    <w:rsid w:val="00B05333"/>
    <w:rsid w:val="00C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B419-B69D-4293-8AA4-E746C87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33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B2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9</cp:revision>
  <cp:lastPrinted>2019-04-02T13:47:00Z</cp:lastPrinted>
  <dcterms:created xsi:type="dcterms:W3CDTF">2019-03-14T10:32:00Z</dcterms:created>
  <dcterms:modified xsi:type="dcterms:W3CDTF">2019-06-10T16:17:00Z</dcterms:modified>
</cp:coreProperties>
</file>