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2D" w:rsidRDefault="0097322D" w:rsidP="0097322D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22D" w:rsidRDefault="0097322D" w:rsidP="0097322D">
      <w:pPr>
        <w:shd w:val="clear" w:color="auto" w:fill="FFFFFF"/>
        <w:rPr>
          <w:rFonts w:eastAsia="Times New Roman"/>
          <w:sz w:val="32"/>
          <w:szCs w:val="32"/>
        </w:rPr>
      </w:pPr>
    </w:p>
    <w:p w:rsidR="0097322D" w:rsidRDefault="0097322D" w:rsidP="0097322D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Rada Gminy w Puszczy Mariańskiej 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b/>
          <w:bCs/>
          <w:sz w:val="32"/>
          <w:szCs w:val="32"/>
        </w:rPr>
        <w:t>III Posiedzenie połączonych komisji w dniu 28 lutego 2019, godz. 15:00</w:t>
      </w:r>
      <w:r>
        <w:rPr>
          <w:rFonts w:eastAsia="Times New Roman"/>
          <w:sz w:val="32"/>
          <w:szCs w:val="32"/>
        </w:rPr>
        <w:br/>
      </w:r>
    </w:p>
    <w:p w:rsidR="0097322D" w:rsidRDefault="0097322D" w:rsidP="0097322D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RG0012.3.2019</w:t>
      </w:r>
    </w:p>
    <w:p w:rsidR="0097322D" w:rsidRDefault="0097322D" w:rsidP="0097322D">
      <w:pPr>
        <w:shd w:val="clear" w:color="auto" w:fill="FFFFFF"/>
        <w:rPr>
          <w:rFonts w:eastAsia="Times New Roman"/>
          <w:sz w:val="32"/>
          <w:szCs w:val="32"/>
        </w:rPr>
      </w:pPr>
    </w:p>
    <w:p w:rsidR="0097322D" w:rsidRDefault="0097322D" w:rsidP="00973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Otwarcie posiedzenia i stwierdzenie quorum;</w:t>
      </w:r>
    </w:p>
    <w:p w:rsidR="0097322D" w:rsidRDefault="0097322D" w:rsidP="00973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Przyjęcie protokołu z IV Sesji Rady Gminy</w:t>
      </w:r>
    </w:p>
    <w:p w:rsidR="0097322D" w:rsidRDefault="0097322D" w:rsidP="00973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Podjęcie uchwały w sprawie poboru podatku od nieruchomości, rolnego i leśnego w drodze inkasa oraz określenia inkasentów i wynagrodzenia za inkasa na terenie gminy Puszcza Mariańska;</w:t>
      </w:r>
    </w:p>
    <w:p w:rsidR="0097322D" w:rsidRDefault="0097322D" w:rsidP="00973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Podjęcie uchwały w sprawie miejscowego planu zagospodarowania przestrzennego Gminy Puszcza Mariańska obejmującego miejscowość Mrozy;</w:t>
      </w:r>
    </w:p>
    <w:p w:rsidR="0097322D" w:rsidRDefault="0097322D" w:rsidP="00973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Podjęcie uchwały w sprawie zatwierdzenia planu pracy Komisji Rewizyjnej Rady Gminy w Puszcz Mariańskiej na rok 2019;</w:t>
      </w:r>
    </w:p>
    <w:p w:rsidR="0097322D" w:rsidRDefault="0097322D" w:rsidP="00973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Sprawy wniesione, wolne wnioski</w:t>
      </w:r>
    </w:p>
    <w:p w:rsidR="0097322D" w:rsidRDefault="0097322D" w:rsidP="00973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Zakończenie III posiedzenia połączonych komisji;</w:t>
      </w:r>
    </w:p>
    <w:p w:rsidR="0097322D" w:rsidRDefault="0097322D" w:rsidP="0097322D">
      <w:p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</w:p>
    <w:p w:rsidR="0097322D" w:rsidRDefault="0097322D" w:rsidP="0097322D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Przewodniczący Komisji 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Budżetowo - Gospodarczej</w:t>
      </w:r>
      <w:r>
        <w:rPr>
          <w:rFonts w:eastAsia="Times New Roman"/>
          <w:sz w:val="32"/>
          <w:szCs w:val="32"/>
        </w:rPr>
        <w:br/>
      </w:r>
    </w:p>
    <w:p w:rsidR="0097322D" w:rsidRDefault="0097322D" w:rsidP="0097322D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Wiesław Popłoński</w:t>
      </w:r>
    </w:p>
    <w:p w:rsidR="00E502F3" w:rsidRDefault="00E502F3">
      <w:bookmarkStart w:id="0" w:name="_GoBack"/>
      <w:bookmarkEnd w:id="0"/>
    </w:p>
    <w:sectPr w:rsidR="00E5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40A02"/>
    <w:multiLevelType w:val="multilevel"/>
    <w:tmpl w:val="5098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1E"/>
    <w:rsid w:val="0008651E"/>
    <w:rsid w:val="0097322D"/>
    <w:rsid w:val="00E5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C453C-448C-4D05-9EF1-348B7172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2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dcterms:created xsi:type="dcterms:W3CDTF">2019-02-20T14:03:00Z</dcterms:created>
  <dcterms:modified xsi:type="dcterms:W3CDTF">2019-02-20T14:03:00Z</dcterms:modified>
</cp:coreProperties>
</file>